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0008" w14:textId="77777777" w:rsidR="00872F55" w:rsidRDefault="00872F55" w:rsidP="00A54701">
      <w:pPr>
        <w:ind w:left="-1985" w:right="1134"/>
        <w:jc w:val="center"/>
        <w:rPr>
          <w:rFonts w:ascii="Satoshi" w:hAnsi="Satoshi"/>
          <w:color w:val="3A3A3A"/>
        </w:rPr>
      </w:pPr>
    </w:p>
    <w:p w14:paraId="1038416C" w14:textId="7EF7E004" w:rsidR="00A54701" w:rsidRPr="00A54701" w:rsidRDefault="00A54701" w:rsidP="00A54701">
      <w:pPr>
        <w:ind w:left="-1985" w:right="1134"/>
        <w:jc w:val="center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b/>
          <w:bCs/>
          <w:color w:val="3A3A3A"/>
        </w:rPr>
        <w:t>Términos de referencia</w:t>
      </w:r>
    </w:p>
    <w:p w14:paraId="59329583" w14:textId="18EA5641" w:rsidR="00A54701" w:rsidRPr="00A54701" w:rsidRDefault="00A54701" w:rsidP="00A54701">
      <w:pPr>
        <w:ind w:left="-1985" w:right="1134"/>
        <w:jc w:val="center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b/>
          <w:bCs/>
          <w:color w:val="3A3A3A"/>
        </w:rPr>
        <w:t xml:space="preserve">Contratación </w:t>
      </w:r>
      <w:r w:rsidR="00EA6D93" w:rsidRPr="00EA6D93">
        <w:rPr>
          <w:rFonts w:ascii="Lato" w:hAnsi="Lato"/>
          <w:b/>
          <w:bCs/>
          <w:color w:val="EE0000"/>
        </w:rPr>
        <w:t xml:space="preserve">Lider </w:t>
      </w:r>
      <w:r w:rsidR="00EA6D93" w:rsidRPr="00EA6D93">
        <w:rPr>
          <w:rFonts w:ascii="Lato" w:hAnsi="Lato"/>
          <w:b/>
          <w:bCs/>
          <w:color w:val="EE0000"/>
        </w:rPr>
        <w:t>de Proyectos y Mesas Fitosanitarias</w:t>
      </w:r>
    </w:p>
    <w:p w14:paraId="049EB529" w14:textId="77777777" w:rsidR="00A54701" w:rsidRPr="00A54701" w:rsidRDefault="00A54701" w:rsidP="00A54701">
      <w:pPr>
        <w:ind w:left="-1985" w:right="1134"/>
        <w:rPr>
          <w:rFonts w:ascii="Lato" w:hAnsi="Lato"/>
          <w:b/>
          <w:bCs/>
          <w:color w:val="3A3A3A"/>
        </w:rPr>
      </w:pPr>
    </w:p>
    <w:p w14:paraId="57988EF4" w14:textId="77777777" w:rsidR="00A54701" w:rsidRPr="00A54701" w:rsidRDefault="00A54701" w:rsidP="00A54701">
      <w:pPr>
        <w:ind w:left="-1985" w:right="1134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b/>
          <w:bCs/>
          <w:color w:val="3A3A3A"/>
        </w:rPr>
        <w:t>Introducción</w:t>
      </w:r>
    </w:p>
    <w:p w14:paraId="5F1E6C74" w14:textId="32636D88" w:rsidR="00A54701" w:rsidRDefault="00A54701" w:rsidP="00A54701">
      <w:pPr>
        <w:ind w:left="-1985" w:right="1134"/>
        <w:jc w:val="both"/>
        <w:rPr>
          <w:rFonts w:ascii="Lato" w:hAnsi="Lato"/>
          <w:color w:val="3A3A3A"/>
        </w:rPr>
      </w:pPr>
      <w:r w:rsidRPr="00A54701">
        <w:rPr>
          <w:rFonts w:ascii="Lato" w:hAnsi="Lato"/>
          <w:color w:val="3A3A3A"/>
        </w:rPr>
        <w:t xml:space="preserve">Corpohass, la Corporación de </w:t>
      </w:r>
      <w:r w:rsidR="00D13B31" w:rsidRPr="00A54701">
        <w:rPr>
          <w:rFonts w:ascii="Lato" w:hAnsi="Lato"/>
          <w:color w:val="3A3A3A"/>
        </w:rPr>
        <w:t>productores</w:t>
      </w:r>
      <w:r w:rsidR="00D13B31">
        <w:rPr>
          <w:rFonts w:ascii="Lato" w:hAnsi="Lato"/>
          <w:color w:val="3A3A3A"/>
        </w:rPr>
        <w:t xml:space="preserve">, </w:t>
      </w:r>
      <w:r w:rsidR="00D13B31" w:rsidRPr="00A54701">
        <w:rPr>
          <w:rFonts w:ascii="Lato" w:hAnsi="Lato"/>
          <w:color w:val="3A3A3A"/>
        </w:rPr>
        <w:t>exportadores</w:t>
      </w:r>
      <w:r>
        <w:rPr>
          <w:rFonts w:ascii="Lato" w:hAnsi="Lato"/>
          <w:color w:val="3A3A3A"/>
        </w:rPr>
        <w:t xml:space="preserve"> y transformadores</w:t>
      </w:r>
      <w:r w:rsidRPr="00A54701">
        <w:rPr>
          <w:rFonts w:ascii="Lato" w:hAnsi="Lato"/>
          <w:color w:val="3A3A3A"/>
        </w:rPr>
        <w:t xml:space="preserve"> de Aguacate Hass de Colombia, lidera la sostenibilidad de esta agroindustria, que ocupa el cuarto renglón del comercio agrícola del país con el mundo, y representa a la tercera fruta colombiana más exportada.</w:t>
      </w:r>
    </w:p>
    <w:p w14:paraId="56D7E645" w14:textId="6A6C7DAE" w:rsidR="00A54701" w:rsidRPr="00A54701" w:rsidRDefault="00A54701" w:rsidP="00A54701">
      <w:pPr>
        <w:ind w:left="-1985" w:right="1134"/>
        <w:jc w:val="both"/>
        <w:rPr>
          <w:rFonts w:ascii="Lato" w:hAnsi="Lato"/>
          <w:color w:val="3A3A3A"/>
        </w:rPr>
      </w:pPr>
      <w:r w:rsidRPr="00A54701">
        <w:rPr>
          <w:rFonts w:ascii="Lato" w:hAnsi="Lato"/>
          <w:color w:val="3A3A3A"/>
        </w:rPr>
        <w:t>Como gremio del sector, esta entidad sin ánimo de lucro y no contribuyente del impuesto de renta gestiona el relacionamiento con diferentes actores de la cadena productiva, para posicionar el Hass Origen Colombia en el ámbito nacional e internacional, generar valor compartido y promover el desarrollo sostenible del país.</w:t>
      </w:r>
    </w:p>
    <w:p w14:paraId="33A9CDF8" w14:textId="77777777" w:rsidR="00A54701" w:rsidRPr="00A54701" w:rsidRDefault="00A54701" w:rsidP="00A54701">
      <w:pPr>
        <w:ind w:left="-1985" w:right="1134"/>
        <w:rPr>
          <w:rFonts w:ascii="Lato" w:hAnsi="Lato"/>
          <w:color w:val="3A3A3A"/>
        </w:rPr>
      </w:pPr>
    </w:p>
    <w:p w14:paraId="34119390" w14:textId="77777777" w:rsidR="00A54701" w:rsidRDefault="00A54701" w:rsidP="00A54701">
      <w:pPr>
        <w:ind w:left="-1985" w:right="1134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b/>
          <w:bCs/>
          <w:color w:val="3A3A3A"/>
        </w:rPr>
        <w:t>Objetivo</w:t>
      </w:r>
    </w:p>
    <w:p w14:paraId="259CF9F0" w14:textId="77777777" w:rsidR="00EA6D93" w:rsidRPr="00EA6D93" w:rsidRDefault="00EA6D93" w:rsidP="00EA6D93">
      <w:pPr>
        <w:ind w:left="-1985" w:right="1134"/>
        <w:jc w:val="both"/>
        <w:rPr>
          <w:rFonts w:ascii="Lato" w:hAnsi="Lato"/>
          <w:color w:val="3A3A3A"/>
        </w:rPr>
      </w:pPr>
      <w:r w:rsidRPr="00EA6D93">
        <w:rPr>
          <w:rFonts w:ascii="Lato" w:hAnsi="Lato"/>
          <w:color w:val="3A3A3A"/>
        </w:rPr>
        <w:t>Brindar apoyo técnico y operativo a la Dirección de Proyectos de Corpohass en la gestión integral de los proyectos de la Corporación, incluyendo la planificación, ejecución, seguimiento y articulación de los convenios de sostenibilidad económica.</w:t>
      </w:r>
    </w:p>
    <w:p w14:paraId="122D2FB3" w14:textId="77777777" w:rsidR="00EA6D93" w:rsidRPr="00EA6D93" w:rsidRDefault="00EA6D93" w:rsidP="00EA6D93">
      <w:pPr>
        <w:ind w:left="-1985" w:right="1134"/>
        <w:jc w:val="both"/>
        <w:rPr>
          <w:rFonts w:ascii="Lato" w:hAnsi="Lato"/>
          <w:color w:val="3A3A3A"/>
        </w:rPr>
      </w:pPr>
      <w:r w:rsidRPr="00EA6D93">
        <w:rPr>
          <w:rFonts w:ascii="Lato" w:hAnsi="Lato"/>
          <w:color w:val="3A3A3A"/>
        </w:rPr>
        <w:t>En el marco de lo anterior, apoyar el acompañamiento, coordinación y fortalecimiento de las mesas fitosanitarias en los municipios donde se encuentren instaladas o proyectadas, así como contribuir a la implementación y seguimiento de las actividades técnicas, operativas y administrativas de los convenios, en articulación con las diferentes áreas y aliados estratégicos.</w:t>
      </w:r>
    </w:p>
    <w:p w14:paraId="40EA2753" w14:textId="77777777" w:rsidR="00A54701" w:rsidRDefault="00A54701" w:rsidP="00EA6D93">
      <w:pPr>
        <w:ind w:right="1134"/>
        <w:rPr>
          <w:rFonts w:ascii="Lato" w:hAnsi="Lato"/>
          <w:color w:val="3A3A3A"/>
        </w:rPr>
      </w:pPr>
    </w:p>
    <w:p w14:paraId="446DDD0E" w14:textId="4D43E662" w:rsidR="00A54701" w:rsidRDefault="00A54701" w:rsidP="00A54701">
      <w:pPr>
        <w:ind w:left="-1985" w:right="1134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b/>
          <w:bCs/>
          <w:color w:val="3A3A3A"/>
        </w:rPr>
        <w:t>Actividades</w:t>
      </w:r>
    </w:p>
    <w:p w14:paraId="02F888F3" w14:textId="77777777" w:rsidR="00C8716A" w:rsidRPr="00C8716A" w:rsidRDefault="00C8716A" w:rsidP="00C8716A">
      <w:pPr>
        <w:pStyle w:val="Prrafodelista"/>
        <w:ind w:left="-1625" w:right="1134"/>
        <w:rPr>
          <w:rFonts w:ascii="Lato" w:hAnsi="Lato"/>
          <w:color w:val="3A3A3A"/>
        </w:rPr>
      </w:pPr>
      <w:r w:rsidRPr="00C8716A">
        <w:rPr>
          <w:rFonts w:ascii="Lato" w:hAnsi="Lato"/>
          <w:b/>
          <w:bCs/>
          <w:color w:val="3A3A3A"/>
        </w:rPr>
        <w:t>1. Gestión de proyectos y convenios</w:t>
      </w:r>
    </w:p>
    <w:p w14:paraId="13AA7413" w14:textId="77777777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 xml:space="preserve">Apoyar la planificación, ejecución y seguimiento de proyectos y convenios. </w:t>
      </w:r>
    </w:p>
    <w:p w14:paraId="0D33AD50" w14:textId="77777777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 xml:space="preserve">Coordinar tareas operativas y logísticas, incluyendo gestión documental y entrega de insumos. </w:t>
      </w:r>
    </w:p>
    <w:p w14:paraId="128C8738" w14:textId="107011C2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>
        <w:rPr>
          <w:rFonts w:ascii="Lato" w:hAnsi="Lato"/>
          <w:color w:val="3A3A3A"/>
        </w:rPr>
        <w:t xml:space="preserve">Apoyar el seguimiento en la implementación de </w:t>
      </w:r>
      <w:r w:rsidRPr="00C8716A">
        <w:rPr>
          <w:rFonts w:ascii="Lato" w:hAnsi="Lato"/>
          <w:color w:val="3A3A3A"/>
        </w:rPr>
        <w:t xml:space="preserve">estándares de certificación agrícola (GlobalG.A.P., BPA, RPE, inocuidad). </w:t>
      </w:r>
    </w:p>
    <w:p w14:paraId="342C28D1" w14:textId="77777777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 xml:space="preserve">Apoyar actividades de capacitación, transferencia tecnológica y apropiación de buenas prácticas. </w:t>
      </w:r>
    </w:p>
    <w:p w14:paraId="1D26999E" w14:textId="77777777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 xml:space="preserve">Elaborar informes técnicos y administrativos periódicos. </w:t>
      </w:r>
    </w:p>
    <w:p w14:paraId="6CE00502" w14:textId="31E0FDAF" w:rsid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>Hacer seguimiento al cumplimiento de metas, compromisos y cronogramas</w:t>
      </w:r>
      <w:r>
        <w:rPr>
          <w:rFonts w:ascii="Lato" w:hAnsi="Lato"/>
          <w:color w:val="3A3A3A"/>
        </w:rPr>
        <w:t>.</w:t>
      </w:r>
    </w:p>
    <w:p w14:paraId="22F8735D" w14:textId="77777777" w:rsidR="00C8716A" w:rsidRPr="00C8716A" w:rsidRDefault="00C8716A" w:rsidP="00C8716A">
      <w:pPr>
        <w:pStyle w:val="Prrafodelista"/>
        <w:ind w:left="-1625" w:right="1134"/>
        <w:rPr>
          <w:rFonts w:ascii="Lato" w:hAnsi="Lato"/>
          <w:color w:val="3A3A3A"/>
        </w:rPr>
      </w:pPr>
    </w:p>
    <w:p w14:paraId="692D09EC" w14:textId="77777777" w:rsidR="00C8716A" w:rsidRPr="00C8716A" w:rsidRDefault="00C8716A" w:rsidP="00C8716A">
      <w:pPr>
        <w:pStyle w:val="Prrafodelista"/>
        <w:ind w:left="-1625" w:right="1134"/>
        <w:rPr>
          <w:rFonts w:ascii="Lato" w:hAnsi="Lato"/>
          <w:color w:val="3A3A3A"/>
        </w:rPr>
      </w:pPr>
      <w:r w:rsidRPr="00C8716A">
        <w:rPr>
          <w:rFonts w:ascii="Lato" w:hAnsi="Lato"/>
          <w:b/>
          <w:bCs/>
          <w:color w:val="3A3A3A"/>
        </w:rPr>
        <w:t>2. Apoyo a mesas fitosanitarias</w:t>
      </w:r>
    </w:p>
    <w:p w14:paraId="0D15D66E" w14:textId="1B4794D7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>Asistir y participar en todas las reuniones</w:t>
      </w:r>
      <w:r>
        <w:rPr>
          <w:rFonts w:ascii="Lato" w:hAnsi="Lato"/>
          <w:color w:val="3A3A3A"/>
        </w:rPr>
        <w:t xml:space="preserve"> </w:t>
      </w:r>
      <w:r w:rsidRPr="00C8716A">
        <w:rPr>
          <w:rFonts w:ascii="Lato" w:hAnsi="Lato"/>
          <w:color w:val="3A3A3A"/>
        </w:rPr>
        <w:t xml:space="preserve">y eventos de las mesas fitosanitarias instaladas y proyectadas en los municipios priorizados. </w:t>
      </w:r>
    </w:p>
    <w:p w14:paraId="19D0051E" w14:textId="61CE3288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 xml:space="preserve">Apoyar la ejecución de los planes estratégicos de las mesas, en coordinación con la Dirección de Proyectos y el ICA. </w:t>
      </w:r>
    </w:p>
    <w:p w14:paraId="5C610A7E" w14:textId="25365D70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lastRenderedPageBreak/>
        <w:t xml:space="preserve">Recolectar, consolidar y analizar información técnica y fitosanitaria para generar perfiles municipales y matrices de riesgo. </w:t>
      </w:r>
    </w:p>
    <w:p w14:paraId="11DC5F44" w14:textId="566BA62D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>Realizar seguimiento al estado fitosanitario de los municipios</w:t>
      </w:r>
      <w:r>
        <w:rPr>
          <w:rFonts w:ascii="Lato" w:hAnsi="Lato"/>
          <w:color w:val="3A3A3A"/>
        </w:rPr>
        <w:t>.</w:t>
      </w:r>
      <w:r w:rsidRPr="00C8716A">
        <w:rPr>
          <w:rFonts w:ascii="Lato" w:hAnsi="Lato"/>
          <w:color w:val="3A3A3A"/>
        </w:rPr>
        <w:t xml:space="preserve"> </w:t>
      </w:r>
    </w:p>
    <w:p w14:paraId="4E3F5EDC" w14:textId="21F7A567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 xml:space="preserve">Coordinar y participar en actividades de capacitación y transferencia de buenas prácticas con productores y aliados. </w:t>
      </w:r>
    </w:p>
    <w:p w14:paraId="647B469F" w14:textId="77777777" w:rsid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 xml:space="preserve">Elaborar informes técnicos periódicos con hallazgos, avances y recomendaciones. </w:t>
      </w:r>
    </w:p>
    <w:p w14:paraId="701825DA" w14:textId="1AD7D10B" w:rsidR="00C8716A" w:rsidRPr="00C8716A" w:rsidRDefault="00C8716A" w:rsidP="00C8716A">
      <w:pPr>
        <w:pStyle w:val="Prrafodelista"/>
        <w:numPr>
          <w:ilvl w:val="0"/>
          <w:numId w:val="18"/>
        </w:numPr>
        <w:ind w:right="1134"/>
        <w:rPr>
          <w:rFonts w:ascii="Lato" w:hAnsi="Lato"/>
          <w:color w:val="3A3A3A"/>
        </w:rPr>
      </w:pPr>
      <w:r w:rsidRPr="00C8716A">
        <w:rPr>
          <w:rFonts w:ascii="Lato" w:hAnsi="Lato"/>
          <w:color w:val="3A3A3A"/>
        </w:rPr>
        <w:t xml:space="preserve"> Articular con ICA, UMATAS, productores y aliados estratégicos para garantizar la implementación de los planes de trabajo.</w:t>
      </w:r>
    </w:p>
    <w:p w14:paraId="0AD22EB6" w14:textId="77777777" w:rsidR="00C8716A" w:rsidRDefault="00C8716A" w:rsidP="00872F55">
      <w:pPr>
        <w:ind w:left="-1985" w:right="1134"/>
        <w:rPr>
          <w:rFonts w:ascii="Lato" w:hAnsi="Lato"/>
          <w:b/>
          <w:bCs/>
          <w:color w:val="3A3A3A"/>
        </w:rPr>
      </w:pPr>
    </w:p>
    <w:p w14:paraId="02793521" w14:textId="7AD2FA1D" w:rsidR="00872F55" w:rsidRDefault="00A54701" w:rsidP="00872F55">
      <w:pPr>
        <w:ind w:left="-1985" w:right="1134"/>
        <w:rPr>
          <w:rFonts w:ascii="Lato" w:hAnsi="Lato"/>
          <w:color w:val="3A3A3A"/>
        </w:rPr>
      </w:pPr>
      <w:r w:rsidRPr="00872F55">
        <w:rPr>
          <w:rFonts w:ascii="Lato" w:hAnsi="Lato"/>
          <w:b/>
          <w:bCs/>
          <w:color w:val="3A3A3A"/>
        </w:rPr>
        <w:t>Confidencialidad y propiedad de la información</w:t>
      </w:r>
    </w:p>
    <w:p w14:paraId="00A556FB" w14:textId="146F0756" w:rsidR="00A54701" w:rsidRPr="00A54701" w:rsidRDefault="00A54701" w:rsidP="00872F55">
      <w:pPr>
        <w:ind w:left="-1985" w:right="1134"/>
        <w:jc w:val="both"/>
        <w:rPr>
          <w:rFonts w:ascii="Lato" w:hAnsi="Lato"/>
          <w:color w:val="3A3A3A"/>
        </w:rPr>
      </w:pPr>
      <w:r w:rsidRPr="00A54701">
        <w:rPr>
          <w:rFonts w:ascii="Lato" w:hAnsi="Lato"/>
          <w:color w:val="3A3A3A"/>
        </w:rPr>
        <w:t xml:space="preserve">El contratista se compromete a tratar con confidencialidad cualquier información suministrada por Corpohass y se abstendrá de divulgar o transferir a terceros la información a la que pudiera tener acceso; de ser el caso, durante y con posterioridad a la prestación de los servicios. De no cumplir con esa obligación, responderá legalmente por los daños y perjuicios causados. </w:t>
      </w:r>
    </w:p>
    <w:p w14:paraId="33AA9266" w14:textId="77777777" w:rsidR="00D13B31" w:rsidRDefault="00D13B31" w:rsidP="00D13B31">
      <w:pPr>
        <w:spacing w:after="0"/>
        <w:ind w:left="-1985" w:right="1134"/>
        <w:rPr>
          <w:rFonts w:ascii="Lato" w:hAnsi="Lato"/>
          <w:b/>
          <w:bCs/>
          <w:color w:val="3A3A3A"/>
        </w:rPr>
      </w:pPr>
    </w:p>
    <w:p w14:paraId="5AD26BEB" w14:textId="77777777" w:rsidR="00D13B31" w:rsidRDefault="00A54701" w:rsidP="00D13B31">
      <w:pPr>
        <w:spacing w:after="0"/>
        <w:ind w:left="-1985" w:right="1134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b/>
          <w:bCs/>
          <w:color w:val="3A3A3A"/>
        </w:rPr>
        <w:t>Requerimientos para los proponentes</w:t>
      </w:r>
    </w:p>
    <w:p w14:paraId="4C90CCF2" w14:textId="77777777" w:rsidR="00D13B31" w:rsidRDefault="00D13B31" w:rsidP="00D13B31">
      <w:pPr>
        <w:spacing w:after="0"/>
        <w:ind w:left="-1985" w:right="1134"/>
        <w:rPr>
          <w:rFonts w:ascii="Lato" w:hAnsi="Lato"/>
          <w:b/>
          <w:bCs/>
          <w:color w:val="3A3A3A"/>
        </w:rPr>
      </w:pPr>
    </w:p>
    <w:p w14:paraId="67B49DC1" w14:textId="1DCCDC31" w:rsidR="00A54701" w:rsidRPr="00A54701" w:rsidRDefault="00A54701" w:rsidP="00D13B31">
      <w:pPr>
        <w:spacing w:after="0"/>
        <w:ind w:left="-1985" w:right="1134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color w:val="3A3A3A"/>
        </w:rPr>
        <w:t>Los profesionales interesados en participar en este proceso deberán enviar su hoja de vida, que incluya mínimo estos elementos:</w:t>
      </w:r>
      <w:r w:rsidR="00D13B31">
        <w:rPr>
          <w:rFonts w:ascii="Lato" w:hAnsi="Lato"/>
          <w:b/>
          <w:bCs/>
          <w:color w:val="3A3A3A"/>
        </w:rPr>
        <w:t xml:space="preserve"> </w:t>
      </w:r>
      <w:r w:rsidRPr="00A54701">
        <w:rPr>
          <w:rFonts w:ascii="Lato" w:hAnsi="Lato"/>
          <w:color w:val="3A3A3A"/>
        </w:rPr>
        <w:t>Certificados de estudio y laborales donde acrediten la experiencia relacionada.</w:t>
      </w:r>
    </w:p>
    <w:p w14:paraId="0D5E1F0D" w14:textId="77777777" w:rsidR="00D13B31" w:rsidRDefault="00D13B31" w:rsidP="00A54701">
      <w:pPr>
        <w:ind w:left="-1985" w:right="1134"/>
        <w:rPr>
          <w:rFonts w:ascii="Lato" w:hAnsi="Lato"/>
          <w:b/>
          <w:bCs/>
          <w:color w:val="3A3A3A"/>
        </w:rPr>
      </w:pPr>
    </w:p>
    <w:p w14:paraId="3DA60E61" w14:textId="77777777" w:rsidR="00EA6D93" w:rsidRDefault="00EA6D93" w:rsidP="00EA6D93">
      <w:pPr>
        <w:ind w:left="-1985" w:right="1134"/>
        <w:rPr>
          <w:rFonts w:ascii="Lato" w:hAnsi="Lato"/>
          <w:b/>
          <w:bCs/>
          <w:color w:val="3A3A3A"/>
        </w:rPr>
      </w:pPr>
      <w:r w:rsidRPr="00EA6D93">
        <w:rPr>
          <w:rFonts w:ascii="Lato" w:hAnsi="Lato"/>
          <w:b/>
          <w:bCs/>
          <w:color w:val="3A3A3A"/>
        </w:rPr>
        <w:t>Requisitos mínimos:</w:t>
      </w:r>
    </w:p>
    <w:p w14:paraId="619E96B6" w14:textId="77777777" w:rsidR="00EA6D93" w:rsidRDefault="00EA6D93" w:rsidP="00EA6D93">
      <w:pPr>
        <w:pStyle w:val="Prrafodelista"/>
        <w:numPr>
          <w:ilvl w:val="0"/>
          <w:numId w:val="21"/>
        </w:numPr>
        <w:ind w:right="1134"/>
        <w:rPr>
          <w:rFonts w:ascii="Lato" w:hAnsi="Lato"/>
          <w:b/>
          <w:bCs/>
          <w:color w:val="3A3A3A"/>
        </w:rPr>
      </w:pPr>
      <w:r w:rsidRPr="00EA6D93">
        <w:rPr>
          <w:rFonts w:ascii="Lato" w:hAnsi="Lato"/>
          <w:b/>
          <w:bCs/>
          <w:color w:val="3A3A3A"/>
        </w:rPr>
        <w:t xml:space="preserve">Formación académica: </w:t>
      </w:r>
      <w:r w:rsidRPr="00EA6D93">
        <w:rPr>
          <w:rFonts w:ascii="Lato" w:hAnsi="Lato"/>
          <w:color w:val="3A3A3A"/>
        </w:rPr>
        <w:t>Ingeniero Agrónomo, Agrónomo o formación afín en áreas agrícolas.</w:t>
      </w:r>
    </w:p>
    <w:p w14:paraId="4D3AD43C" w14:textId="77777777" w:rsidR="00EA6D93" w:rsidRDefault="00EA6D93" w:rsidP="00EA6D93">
      <w:pPr>
        <w:pStyle w:val="Prrafodelista"/>
        <w:numPr>
          <w:ilvl w:val="0"/>
          <w:numId w:val="21"/>
        </w:numPr>
        <w:ind w:right="1134"/>
        <w:rPr>
          <w:rFonts w:ascii="Lato" w:hAnsi="Lato"/>
          <w:b/>
          <w:bCs/>
          <w:color w:val="3A3A3A"/>
        </w:rPr>
      </w:pPr>
      <w:r w:rsidRPr="00EA6D93">
        <w:rPr>
          <w:rFonts w:ascii="Lato" w:hAnsi="Lato"/>
          <w:b/>
          <w:bCs/>
          <w:color w:val="3A3A3A"/>
        </w:rPr>
        <w:t xml:space="preserve">Experiencia técnica: </w:t>
      </w:r>
    </w:p>
    <w:p w14:paraId="6E82E843" w14:textId="1D5F6378" w:rsidR="00EA6D93" w:rsidRPr="00EA6D93" w:rsidRDefault="00EA6D93" w:rsidP="00EA6D93">
      <w:pPr>
        <w:pStyle w:val="Prrafodelista"/>
        <w:ind w:left="-1265" w:right="1134"/>
        <w:rPr>
          <w:rFonts w:ascii="Lato" w:hAnsi="Lato"/>
          <w:color w:val="3A3A3A"/>
        </w:rPr>
      </w:pPr>
      <w:r w:rsidRPr="00EA6D93">
        <w:rPr>
          <w:rFonts w:ascii="Lato" w:hAnsi="Lato"/>
          <w:color w:val="3A3A3A"/>
        </w:rPr>
        <w:t>-</w:t>
      </w:r>
      <w:r>
        <w:rPr>
          <w:rFonts w:ascii="Lato" w:hAnsi="Lato"/>
          <w:color w:val="3A3A3A"/>
        </w:rPr>
        <w:t xml:space="preserve">  </w:t>
      </w:r>
      <w:r w:rsidRPr="00EA6D93">
        <w:rPr>
          <w:rFonts w:ascii="Lato" w:hAnsi="Lato"/>
          <w:color w:val="3A3A3A"/>
        </w:rPr>
        <w:t>Mínimo 3 años de experiencia en implementación de estándares de certificaciones (GlobalG.A.P., BPA, RPE o inocuidad alimentaria) en aguacate Hass o frutales.</w:t>
      </w:r>
    </w:p>
    <w:p w14:paraId="2F153433" w14:textId="6F77B2F4" w:rsidR="00EA6D93" w:rsidRPr="00EA6D93" w:rsidRDefault="00EA6D93" w:rsidP="00EA6D93">
      <w:pPr>
        <w:pStyle w:val="Prrafodelista"/>
        <w:ind w:left="-1265" w:right="1134"/>
        <w:rPr>
          <w:rFonts w:ascii="Lato" w:hAnsi="Lato"/>
          <w:color w:val="3A3A3A"/>
        </w:rPr>
      </w:pPr>
      <w:r w:rsidRPr="00EA6D93">
        <w:rPr>
          <w:rFonts w:ascii="Lato" w:hAnsi="Lato"/>
          <w:color w:val="3A3A3A"/>
        </w:rPr>
        <w:t>-</w:t>
      </w:r>
      <w:r>
        <w:rPr>
          <w:rFonts w:ascii="Lato" w:hAnsi="Lato"/>
          <w:color w:val="3A3A3A"/>
        </w:rPr>
        <w:t xml:space="preserve">  </w:t>
      </w:r>
      <w:r w:rsidRPr="00EA6D93">
        <w:rPr>
          <w:rFonts w:ascii="Lato" w:hAnsi="Lato"/>
          <w:color w:val="3A3A3A"/>
        </w:rPr>
        <w:t xml:space="preserve">Conocimiento en manejo de plagas reguladas y de importancia económica, planes de trabajo y seguimiento técnico de cultivos. </w:t>
      </w:r>
    </w:p>
    <w:p w14:paraId="5B8044B2" w14:textId="0CD8AE74" w:rsidR="00EA6D93" w:rsidRPr="00EA6D93" w:rsidRDefault="00EA6D93" w:rsidP="00EA6D93">
      <w:pPr>
        <w:pStyle w:val="Prrafodelista"/>
        <w:ind w:left="-1265" w:right="1134"/>
        <w:rPr>
          <w:rFonts w:ascii="Lato" w:hAnsi="Lato"/>
          <w:color w:val="3A3A3A"/>
        </w:rPr>
      </w:pPr>
      <w:r w:rsidRPr="00EA6D93">
        <w:rPr>
          <w:rFonts w:ascii="Lato" w:hAnsi="Lato"/>
          <w:color w:val="3A3A3A"/>
        </w:rPr>
        <w:t>-</w:t>
      </w:r>
      <w:r>
        <w:rPr>
          <w:rFonts w:ascii="Lato" w:hAnsi="Lato"/>
          <w:color w:val="3A3A3A"/>
        </w:rPr>
        <w:t xml:space="preserve">  </w:t>
      </w:r>
      <w:r w:rsidRPr="00EA6D93">
        <w:rPr>
          <w:rFonts w:ascii="Lato" w:hAnsi="Lato"/>
          <w:color w:val="3A3A3A"/>
        </w:rPr>
        <w:t xml:space="preserve">Experiencia en manejo de protocolos GlobalG.A.P., Rainforest, trazabilidad, documentación y análisis de resultados. </w:t>
      </w:r>
    </w:p>
    <w:p w14:paraId="62D83508" w14:textId="09901F23" w:rsidR="00EA6D93" w:rsidRPr="00EA6D93" w:rsidRDefault="00EA6D93" w:rsidP="00EA6D93">
      <w:pPr>
        <w:pStyle w:val="Prrafodelista"/>
        <w:ind w:left="-1265" w:right="1134"/>
        <w:rPr>
          <w:rFonts w:ascii="Lato" w:hAnsi="Lato"/>
          <w:color w:val="3A3A3A"/>
        </w:rPr>
      </w:pPr>
      <w:r w:rsidRPr="00EA6D93">
        <w:rPr>
          <w:rFonts w:ascii="Lato" w:hAnsi="Lato"/>
          <w:color w:val="3A3A3A"/>
        </w:rPr>
        <w:t>-</w:t>
      </w:r>
      <w:r>
        <w:rPr>
          <w:rFonts w:ascii="Lato" w:hAnsi="Lato"/>
          <w:color w:val="3A3A3A"/>
        </w:rPr>
        <w:t xml:space="preserve"> </w:t>
      </w:r>
      <w:r w:rsidRPr="00EA6D93">
        <w:rPr>
          <w:rFonts w:ascii="Lato" w:hAnsi="Lato"/>
          <w:color w:val="3A3A3A"/>
        </w:rPr>
        <w:t xml:space="preserve">Conocimiento en normas ICA aplicables (Resoluciones 824 de 2022, 3593 de 2015, 1507 de 2016, 300021 de 2017, entre otras). </w:t>
      </w:r>
    </w:p>
    <w:p w14:paraId="1B7761FA" w14:textId="245CACCD" w:rsidR="00EA6D93" w:rsidRPr="00EA6D93" w:rsidRDefault="00EA6D93" w:rsidP="00EA6D93">
      <w:pPr>
        <w:pStyle w:val="Prrafodelista"/>
        <w:ind w:left="-1265" w:right="1134"/>
        <w:rPr>
          <w:rFonts w:ascii="Lato" w:hAnsi="Lato"/>
          <w:color w:val="3A3A3A"/>
        </w:rPr>
      </w:pPr>
      <w:r w:rsidRPr="00EA6D93">
        <w:rPr>
          <w:rFonts w:ascii="Lato" w:hAnsi="Lato"/>
          <w:color w:val="3A3A3A"/>
        </w:rPr>
        <w:t>-</w:t>
      </w:r>
      <w:r>
        <w:rPr>
          <w:rFonts w:ascii="Lato" w:hAnsi="Lato"/>
          <w:color w:val="3A3A3A"/>
        </w:rPr>
        <w:t xml:space="preserve"> </w:t>
      </w:r>
      <w:r w:rsidRPr="00EA6D93">
        <w:rPr>
          <w:rFonts w:ascii="Lato" w:hAnsi="Lato"/>
          <w:color w:val="3A3A3A"/>
        </w:rPr>
        <w:t>Experiencia en manejo de personal y coordinación de actividades técnicas y administrativas.</w:t>
      </w:r>
    </w:p>
    <w:p w14:paraId="6AED1283" w14:textId="77777777" w:rsidR="00EA6D93" w:rsidRDefault="00EA6D93" w:rsidP="00EA6D93">
      <w:pPr>
        <w:pStyle w:val="Prrafodelista"/>
        <w:numPr>
          <w:ilvl w:val="0"/>
          <w:numId w:val="21"/>
        </w:numPr>
        <w:ind w:right="1134"/>
        <w:rPr>
          <w:rFonts w:ascii="Lato" w:hAnsi="Lato"/>
          <w:b/>
          <w:bCs/>
          <w:color w:val="3A3A3A"/>
        </w:rPr>
      </w:pPr>
      <w:r w:rsidRPr="00EA6D93">
        <w:rPr>
          <w:rFonts w:ascii="Lato" w:hAnsi="Lato"/>
          <w:b/>
          <w:bCs/>
          <w:color w:val="3A3A3A"/>
        </w:rPr>
        <w:t>Disponibilidad y movilidad:</w:t>
      </w:r>
    </w:p>
    <w:p w14:paraId="676B658E" w14:textId="15B475B9" w:rsidR="00EA6D93" w:rsidRPr="00EA6D93" w:rsidRDefault="00EA6D93" w:rsidP="00EA6D93">
      <w:pPr>
        <w:pStyle w:val="Prrafodelista"/>
        <w:ind w:left="-1265" w:right="1134"/>
        <w:rPr>
          <w:rFonts w:ascii="Lato" w:hAnsi="Lato"/>
          <w:color w:val="3A3A3A"/>
        </w:rPr>
      </w:pPr>
      <w:r w:rsidRPr="00EA6D93">
        <w:rPr>
          <w:rFonts w:ascii="Lato" w:hAnsi="Lato"/>
          <w:color w:val="3A3A3A"/>
        </w:rPr>
        <w:t xml:space="preserve">- </w:t>
      </w:r>
      <w:r>
        <w:rPr>
          <w:rFonts w:ascii="Lato" w:hAnsi="Lato"/>
          <w:color w:val="3A3A3A"/>
        </w:rPr>
        <w:t xml:space="preserve"> </w:t>
      </w:r>
      <w:r w:rsidRPr="00EA6D93">
        <w:rPr>
          <w:rFonts w:ascii="Lato" w:hAnsi="Lato"/>
          <w:color w:val="3A3A3A"/>
        </w:rPr>
        <w:t xml:space="preserve">Transporte propio y disponibilidad inmediata. </w:t>
      </w:r>
    </w:p>
    <w:p w14:paraId="3E9809EE" w14:textId="47150729" w:rsidR="00EA6D93" w:rsidRPr="00EA6D93" w:rsidRDefault="00EA6D93" w:rsidP="00EA6D93">
      <w:pPr>
        <w:pStyle w:val="Prrafodelista"/>
        <w:ind w:left="-1265" w:right="1134"/>
        <w:rPr>
          <w:rFonts w:ascii="Lato" w:hAnsi="Lato"/>
          <w:color w:val="3A3A3A"/>
        </w:rPr>
      </w:pPr>
      <w:r w:rsidRPr="00EA6D93">
        <w:rPr>
          <w:rFonts w:ascii="Lato" w:hAnsi="Lato"/>
          <w:color w:val="3A3A3A"/>
        </w:rPr>
        <w:t xml:space="preserve">- </w:t>
      </w:r>
      <w:r>
        <w:rPr>
          <w:rFonts w:ascii="Lato" w:hAnsi="Lato"/>
          <w:color w:val="3A3A3A"/>
        </w:rPr>
        <w:t xml:space="preserve"> </w:t>
      </w:r>
      <w:r w:rsidRPr="00EA6D93">
        <w:rPr>
          <w:rFonts w:ascii="Lato" w:hAnsi="Lato"/>
          <w:color w:val="3A3A3A"/>
        </w:rPr>
        <w:t>Desplazamiento frecuente a los municipios donde se desarrollan las mesas fitosanitarias y convenios.</w:t>
      </w:r>
    </w:p>
    <w:p w14:paraId="142D5EFC" w14:textId="77777777" w:rsidR="00EA6D93" w:rsidRDefault="00EA6D93" w:rsidP="00EA6D93">
      <w:pPr>
        <w:pStyle w:val="Prrafodelista"/>
        <w:numPr>
          <w:ilvl w:val="0"/>
          <w:numId w:val="21"/>
        </w:numPr>
        <w:ind w:right="1134"/>
        <w:rPr>
          <w:rFonts w:ascii="Lato" w:hAnsi="Lato"/>
          <w:b/>
          <w:bCs/>
          <w:color w:val="3A3A3A"/>
        </w:rPr>
      </w:pPr>
      <w:r w:rsidRPr="00EA6D93">
        <w:rPr>
          <w:rFonts w:ascii="Lato" w:hAnsi="Lato"/>
          <w:b/>
          <w:bCs/>
          <w:color w:val="3A3A3A"/>
        </w:rPr>
        <w:t>Competencias blandas:</w:t>
      </w:r>
    </w:p>
    <w:p w14:paraId="33716FCD" w14:textId="31719849" w:rsidR="00EA6D93" w:rsidRPr="00EA6D93" w:rsidRDefault="00EA6D93" w:rsidP="00EA6D93">
      <w:pPr>
        <w:pStyle w:val="Prrafodelista"/>
        <w:numPr>
          <w:ilvl w:val="0"/>
          <w:numId w:val="25"/>
        </w:numPr>
        <w:ind w:right="1134"/>
        <w:rPr>
          <w:rFonts w:ascii="Lato" w:hAnsi="Lato"/>
          <w:b/>
          <w:bCs/>
          <w:color w:val="3A3A3A"/>
        </w:rPr>
      </w:pPr>
      <w:r w:rsidRPr="00EA6D93">
        <w:rPr>
          <w:rFonts w:ascii="Lato" w:hAnsi="Lato"/>
          <w:color w:val="3A3A3A"/>
        </w:rPr>
        <w:t>Orientación a resultados, atención al detalle, proactividad, liderazgo y trabajo en equipo</w:t>
      </w:r>
      <w:r w:rsidRPr="00EA6D93">
        <w:rPr>
          <w:rFonts w:ascii="Lato" w:hAnsi="Lato"/>
          <w:b/>
          <w:bCs/>
          <w:color w:val="3A3A3A"/>
        </w:rPr>
        <w:t xml:space="preserve">. </w:t>
      </w:r>
    </w:p>
    <w:p w14:paraId="0FDE1CF6" w14:textId="77777777" w:rsidR="00EA6D93" w:rsidRDefault="00EA6D93" w:rsidP="00EA6D93">
      <w:pPr>
        <w:ind w:left="-1985" w:right="1134"/>
        <w:rPr>
          <w:rFonts w:ascii="Lato" w:hAnsi="Lato"/>
          <w:b/>
          <w:bCs/>
          <w:color w:val="3A3A3A"/>
        </w:rPr>
      </w:pPr>
      <w:r w:rsidRPr="00EA6D93">
        <w:rPr>
          <w:rFonts w:ascii="Lato" w:hAnsi="Lato"/>
          <w:b/>
          <w:bCs/>
          <w:color w:val="3A3A3A"/>
        </w:rPr>
        <w:t>Documentación requerida:</w:t>
      </w:r>
    </w:p>
    <w:p w14:paraId="5D6027F6" w14:textId="77777777" w:rsidR="00EA6D93" w:rsidRPr="00D37196" w:rsidRDefault="00EA6D93" w:rsidP="00EA6D93">
      <w:pPr>
        <w:pStyle w:val="Prrafodelista"/>
        <w:numPr>
          <w:ilvl w:val="0"/>
          <w:numId w:val="25"/>
        </w:numPr>
        <w:ind w:right="1134"/>
        <w:rPr>
          <w:rFonts w:ascii="Lato" w:hAnsi="Lato"/>
          <w:color w:val="3A3A3A"/>
        </w:rPr>
      </w:pPr>
      <w:r w:rsidRPr="00D37196">
        <w:rPr>
          <w:rFonts w:ascii="Lato" w:hAnsi="Lato"/>
          <w:color w:val="3A3A3A"/>
        </w:rPr>
        <w:t xml:space="preserve">Hoja de vida actualizada. </w:t>
      </w:r>
    </w:p>
    <w:p w14:paraId="6FE6561A" w14:textId="286C4A03" w:rsidR="00EA6D93" w:rsidRPr="00D37196" w:rsidRDefault="00EA6D93" w:rsidP="00EA6D93">
      <w:pPr>
        <w:pStyle w:val="Prrafodelista"/>
        <w:numPr>
          <w:ilvl w:val="0"/>
          <w:numId w:val="25"/>
        </w:numPr>
        <w:ind w:right="1134"/>
        <w:rPr>
          <w:rFonts w:ascii="Lato" w:hAnsi="Lato"/>
          <w:color w:val="3A3A3A"/>
        </w:rPr>
      </w:pPr>
      <w:r w:rsidRPr="00D37196">
        <w:rPr>
          <w:rFonts w:ascii="Lato" w:hAnsi="Lato"/>
          <w:color w:val="3A3A3A"/>
        </w:rPr>
        <w:t>Certificados académicos y laborales que respalden la experiencia declarada.</w:t>
      </w:r>
    </w:p>
    <w:p w14:paraId="41D0516D" w14:textId="77777777" w:rsidR="00EA6D93" w:rsidRDefault="00EA6D93" w:rsidP="00A54701">
      <w:pPr>
        <w:ind w:left="-1985" w:right="1134"/>
        <w:rPr>
          <w:rFonts w:ascii="Lato" w:hAnsi="Lato"/>
          <w:b/>
          <w:bCs/>
          <w:color w:val="3A3A3A"/>
        </w:rPr>
      </w:pPr>
    </w:p>
    <w:p w14:paraId="074558B6" w14:textId="77777777" w:rsidR="003F7863" w:rsidRDefault="00A54701" w:rsidP="003F7863">
      <w:pPr>
        <w:ind w:left="-1985" w:right="1134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b/>
          <w:bCs/>
          <w:color w:val="3A3A3A"/>
        </w:rPr>
        <w:t>Referencias</w:t>
      </w:r>
    </w:p>
    <w:p w14:paraId="3B01C21C" w14:textId="06AF1F03" w:rsidR="00D13B31" w:rsidRPr="003F7863" w:rsidRDefault="00A54701" w:rsidP="003F7863">
      <w:pPr>
        <w:ind w:left="-1985" w:right="1134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color w:val="3A3A3A"/>
        </w:rPr>
        <w:t>Proveer información de contacto de, por lo menos, tres empresas con los que el candidato desarrolle o haya desarrollado este tipo de servicio.</w:t>
      </w:r>
    </w:p>
    <w:p w14:paraId="3A3687DF" w14:textId="6ED9F7BB" w:rsidR="00A54701" w:rsidRPr="00A54701" w:rsidRDefault="00A54701" w:rsidP="00A54701">
      <w:pPr>
        <w:ind w:left="-1985" w:right="1134"/>
        <w:rPr>
          <w:rFonts w:ascii="Lato" w:hAnsi="Lato"/>
          <w:color w:val="3A3A3A"/>
        </w:rPr>
      </w:pPr>
      <w:r w:rsidRPr="00A54701">
        <w:rPr>
          <w:rFonts w:ascii="Lato" w:hAnsi="Lato"/>
          <w:b/>
          <w:bCs/>
          <w:color w:val="3A3A3A"/>
        </w:rPr>
        <w:t>Propuesta económica:</w:t>
      </w:r>
    </w:p>
    <w:p w14:paraId="59075671" w14:textId="787BE130" w:rsidR="00A54701" w:rsidRPr="00A54701" w:rsidRDefault="00A54701" w:rsidP="00D267F4">
      <w:pPr>
        <w:numPr>
          <w:ilvl w:val="0"/>
          <w:numId w:val="17"/>
        </w:numPr>
        <w:spacing w:after="0"/>
        <w:ind w:left="0" w:right="1134"/>
        <w:rPr>
          <w:rFonts w:ascii="Lato" w:hAnsi="Lato"/>
          <w:color w:val="3A3A3A"/>
        </w:rPr>
      </w:pPr>
      <w:r w:rsidRPr="00A54701">
        <w:rPr>
          <w:rFonts w:ascii="Lato" w:hAnsi="Lato"/>
          <w:color w:val="3A3A3A"/>
        </w:rPr>
        <w:t>Contrato por prestación de servicios (</w:t>
      </w:r>
      <w:r w:rsidR="00872F55">
        <w:rPr>
          <w:rFonts w:ascii="Lato" w:hAnsi="Lato"/>
          <w:color w:val="3A3A3A"/>
        </w:rPr>
        <w:t>8</w:t>
      </w:r>
      <w:r w:rsidR="00EA6D93">
        <w:rPr>
          <w:rFonts w:ascii="Lato" w:hAnsi="Lato"/>
          <w:color w:val="3A3A3A"/>
        </w:rPr>
        <w:t>,5</w:t>
      </w:r>
      <w:r w:rsidRPr="00A54701">
        <w:rPr>
          <w:rFonts w:ascii="Lato" w:hAnsi="Lato"/>
          <w:color w:val="3A3A3A"/>
        </w:rPr>
        <w:t xml:space="preserve"> meses) </w:t>
      </w:r>
    </w:p>
    <w:p w14:paraId="098C247D" w14:textId="6DB64572" w:rsidR="00A54701" w:rsidRPr="00A54701" w:rsidRDefault="00EA6D93" w:rsidP="00D267F4">
      <w:pPr>
        <w:numPr>
          <w:ilvl w:val="0"/>
          <w:numId w:val="17"/>
        </w:numPr>
        <w:spacing w:after="0"/>
        <w:ind w:left="0" w:right="1134"/>
        <w:rPr>
          <w:rFonts w:ascii="Lato" w:hAnsi="Lato"/>
          <w:color w:val="3A3A3A"/>
        </w:rPr>
      </w:pPr>
      <w:r>
        <w:rPr>
          <w:rFonts w:ascii="Lato" w:hAnsi="Lato"/>
          <w:color w:val="3A3A3A"/>
        </w:rPr>
        <w:t>Honorarios</w:t>
      </w:r>
      <w:r w:rsidR="00A54701" w:rsidRPr="00A54701">
        <w:rPr>
          <w:rFonts w:ascii="Lato" w:hAnsi="Lato"/>
          <w:color w:val="3A3A3A"/>
        </w:rPr>
        <w:t xml:space="preserve"> mensual</w:t>
      </w:r>
      <w:r>
        <w:rPr>
          <w:rFonts w:ascii="Lato" w:hAnsi="Lato"/>
          <w:color w:val="3A3A3A"/>
        </w:rPr>
        <w:t>es</w:t>
      </w:r>
      <w:r w:rsidR="00A54701" w:rsidRPr="00A54701">
        <w:rPr>
          <w:rFonts w:ascii="Lato" w:hAnsi="Lato"/>
          <w:color w:val="3A3A3A"/>
        </w:rPr>
        <w:t xml:space="preserve"> $ </w:t>
      </w:r>
      <w:r>
        <w:rPr>
          <w:rFonts w:ascii="Lato" w:hAnsi="Lato"/>
          <w:color w:val="3A3A3A"/>
        </w:rPr>
        <w:t>6</w:t>
      </w:r>
      <w:r w:rsidR="00D13B31">
        <w:rPr>
          <w:rFonts w:ascii="Lato" w:hAnsi="Lato"/>
          <w:color w:val="3A3A3A"/>
        </w:rPr>
        <w:t>.</w:t>
      </w:r>
      <w:r>
        <w:rPr>
          <w:rFonts w:ascii="Lato" w:hAnsi="Lato"/>
          <w:color w:val="3A3A3A"/>
        </w:rPr>
        <w:t>5</w:t>
      </w:r>
      <w:r w:rsidR="00D13B31">
        <w:rPr>
          <w:rFonts w:ascii="Lato" w:hAnsi="Lato"/>
          <w:color w:val="3A3A3A"/>
        </w:rPr>
        <w:t>00.000</w:t>
      </w:r>
      <w:r w:rsidR="00A54701" w:rsidRPr="00A54701">
        <w:rPr>
          <w:rFonts w:ascii="Lato" w:hAnsi="Lato"/>
          <w:color w:val="3A3A3A"/>
        </w:rPr>
        <w:t xml:space="preserve"> incluye </w:t>
      </w:r>
      <w:r w:rsidR="00D13B31">
        <w:rPr>
          <w:rFonts w:ascii="Lato" w:hAnsi="Lato"/>
          <w:color w:val="3A3A3A"/>
        </w:rPr>
        <w:t>desplazamientos</w:t>
      </w:r>
    </w:p>
    <w:p w14:paraId="18327BB5" w14:textId="77777777" w:rsidR="00EA6D93" w:rsidRDefault="00EA6D93" w:rsidP="00D13B31">
      <w:pPr>
        <w:ind w:left="-1985" w:right="1134"/>
        <w:jc w:val="both"/>
        <w:rPr>
          <w:rFonts w:ascii="Lato" w:hAnsi="Lato"/>
          <w:b/>
          <w:bCs/>
          <w:color w:val="3A3A3A"/>
        </w:rPr>
      </w:pPr>
    </w:p>
    <w:p w14:paraId="59CF437C" w14:textId="77777777" w:rsidR="003F7863" w:rsidRDefault="00A54701" w:rsidP="003F7863">
      <w:pPr>
        <w:ind w:left="-1985" w:right="1134"/>
        <w:jc w:val="both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b/>
          <w:bCs/>
          <w:color w:val="3A3A3A"/>
        </w:rPr>
        <w:t>Envío de propuestas:</w:t>
      </w:r>
    </w:p>
    <w:p w14:paraId="749DACB3" w14:textId="66976A20" w:rsidR="00A54701" w:rsidRDefault="00A54701" w:rsidP="003F7863">
      <w:pPr>
        <w:ind w:left="-1985" w:right="1134"/>
        <w:jc w:val="both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color w:val="3A3A3A"/>
        </w:rPr>
        <w:t xml:space="preserve">Los profesionales interesados en participar en esta convocatoria deberán enviar su hoja de vida y soportes a los correos electrónicos </w:t>
      </w:r>
      <w:hyperlink r:id="rId7" w:history="1">
        <w:r w:rsidR="00EA6D93" w:rsidRPr="003B68E4">
          <w:rPr>
            <w:rStyle w:val="Hipervnculo"/>
            <w:rFonts w:ascii="Lato" w:hAnsi="Lato"/>
            <w:b/>
            <w:bCs/>
          </w:rPr>
          <w:t>talentohumando@corpohass.com</w:t>
        </w:r>
      </w:hyperlink>
      <w:r w:rsidRPr="00A54701">
        <w:rPr>
          <w:rFonts w:ascii="Lato" w:hAnsi="Lato"/>
          <w:b/>
          <w:bCs/>
          <w:color w:val="3A3A3A"/>
          <w:u w:val="single"/>
        </w:rPr>
        <w:t>,</w:t>
      </w:r>
      <w:r w:rsidRPr="00A54701">
        <w:rPr>
          <w:rFonts w:ascii="Lato" w:hAnsi="Lato"/>
          <w:b/>
          <w:bCs/>
          <w:color w:val="3A3A3A"/>
        </w:rPr>
        <w:t xml:space="preserve"> </w:t>
      </w:r>
      <w:r w:rsidRPr="00A54701">
        <w:rPr>
          <w:rFonts w:ascii="Lato" w:hAnsi="Lato"/>
          <w:color w:val="3A3A3A"/>
        </w:rPr>
        <w:t>hasta el</w:t>
      </w:r>
      <w:r w:rsidRPr="00A54701">
        <w:rPr>
          <w:rFonts w:ascii="Lato" w:hAnsi="Lato"/>
          <w:b/>
          <w:bCs/>
          <w:color w:val="3A3A3A"/>
        </w:rPr>
        <w:t xml:space="preserve"> </w:t>
      </w:r>
      <w:r w:rsidR="00EA6D93">
        <w:rPr>
          <w:rFonts w:ascii="Lato" w:hAnsi="Lato"/>
          <w:b/>
          <w:bCs/>
          <w:color w:val="3A3A3A"/>
        </w:rPr>
        <w:t>10</w:t>
      </w:r>
      <w:r w:rsidRPr="00A54701">
        <w:rPr>
          <w:rFonts w:ascii="Lato" w:hAnsi="Lato"/>
          <w:b/>
          <w:bCs/>
          <w:color w:val="3A3A3A"/>
        </w:rPr>
        <w:t xml:space="preserve"> de </w:t>
      </w:r>
      <w:r w:rsidR="00EA6D93">
        <w:rPr>
          <w:rFonts w:ascii="Lato" w:hAnsi="Lato"/>
          <w:b/>
          <w:bCs/>
          <w:color w:val="3A3A3A"/>
        </w:rPr>
        <w:t>marzo</w:t>
      </w:r>
      <w:r w:rsidRPr="00A54701">
        <w:rPr>
          <w:rFonts w:ascii="Lato" w:hAnsi="Lato"/>
          <w:b/>
          <w:bCs/>
          <w:color w:val="3A3A3A"/>
        </w:rPr>
        <w:t xml:space="preserve"> de 202</w:t>
      </w:r>
      <w:r w:rsidR="00EA6D93">
        <w:rPr>
          <w:rFonts w:ascii="Lato" w:hAnsi="Lato"/>
          <w:b/>
          <w:bCs/>
          <w:color w:val="3A3A3A"/>
        </w:rPr>
        <w:t>6</w:t>
      </w:r>
      <w:r w:rsidRPr="00A54701">
        <w:rPr>
          <w:rFonts w:ascii="Lato" w:hAnsi="Lato"/>
          <w:b/>
          <w:bCs/>
          <w:color w:val="3A3A3A"/>
        </w:rPr>
        <w:t xml:space="preserve">, </w:t>
      </w:r>
      <w:r w:rsidRPr="00A54701">
        <w:rPr>
          <w:rFonts w:ascii="Lato" w:hAnsi="Lato"/>
          <w:color w:val="3A3A3A"/>
        </w:rPr>
        <w:t>a las</w:t>
      </w:r>
      <w:r w:rsidRPr="00A54701">
        <w:rPr>
          <w:rFonts w:ascii="Lato" w:hAnsi="Lato"/>
          <w:b/>
          <w:bCs/>
          <w:color w:val="3A3A3A"/>
        </w:rPr>
        <w:t xml:space="preserve"> 5 p.m.</w:t>
      </w:r>
    </w:p>
    <w:p w14:paraId="657483BD" w14:textId="77777777" w:rsidR="00D37196" w:rsidRDefault="00EA6D93" w:rsidP="00D37196">
      <w:pPr>
        <w:ind w:left="-1985" w:right="1134"/>
        <w:jc w:val="both"/>
        <w:rPr>
          <w:rFonts w:ascii="Lato" w:hAnsi="Lato"/>
          <w:b/>
          <w:bCs/>
          <w:color w:val="3A3A3A"/>
        </w:rPr>
      </w:pPr>
      <w:r>
        <w:rPr>
          <w:rFonts w:ascii="Lato" w:hAnsi="Lato"/>
          <w:b/>
          <w:bCs/>
          <w:color w:val="3A3A3A"/>
        </w:rPr>
        <w:t xml:space="preserve">Asunto: </w:t>
      </w:r>
      <w:r w:rsidR="00D37196" w:rsidRPr="00D37196">
        <w:rPr>
          <w:rFonts w:ascii="Lato" w:hAnsi="Lato"/>
          <w:b/>
          <w:bCs/>
          <w:color w:val="EE0000"/>
        </w:rPr>
        <w:t>Lider de Proyectos y Mesas Fitosanitarias</w:t>
      </w:r>
    </w:p>
    <w:p w14:paraId="5FF73E25" w14:textId="581CD717" w:rsidR="00A54701" w:rsidRPr="00D37196" w:rsidRDefault="00A54701" w:rsidP="00D37196">
      <w:pPr>
        <w:ind w:left="-1985" w:right="1134"/>
        <w:jc w:val="both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color w:val="3A3A3A"/>
        </w:rPr>
        <w:t>No se considerarán propuestas enviadas después de esta hora y fecha.</w:t>
      </w:r>
    </w:p>
    <w:p w14:paraId="08EE62DE" w14:textId="77777777" w:rsidR="00872F55" w:rsidRDefault="00872F55" w:rsidP="00D13B31">
      <w:pPr>
        <w:ind w:left="-1985" w:right="1134"/>
        <w:jc w:val="both"/>
        <w:rPr>
          <w:rFonts w:ascii="Lato" w:hAnsi="Lato"/>
          <w:b/>
          <w:bCs/>
          <w:color w:val="3A3A3A"/>
        </w:rPr>
      </w:pPr>
    </w:p>
    <w:p w14:paraId="2B17F9AB" w14:textId="32AE6603" w:rsidR="00A54701" w:rsidRPr="00A54701" w:rsidRDefault="00A54701" w:rsidP="00D13B31">
      <w:pPr>
        <w:ind w:left="-1985" w:right="1134"/>
        <w:jc w:val="both"/>
        <w:rPr>
          <w:rFonts w:ascii="Lato" w:hAnsi="Lato"/>
          <w:b/>
          <w:bCs/>
          <w:color w:val="3A3A3A"/>
        </w:rPr>
      </w:pPr>
      <w:r w:rsidRPr="00A54701">
        <w:rPr>
          <w:rFonts w:ascii="Lato" w:hAnsi="Lato"/>
          <w:b/>
          <w:bCs/>
          <w:color w:val="3A3A3A"/>
        </w:rPr>
        <w:t>Proceso de selección</w:t>
      </w:r>
    </w:p>
    <w:p w14:paraId="51D1E1FF" w14:textId="77777777" w:rsidR="00A54701" w:rsidRPr="00A54701" w:rsidRDefault="00A54701" w:rsidP="00D13B31">
      <w:pPr>
        <w:ind w:left="-1985" w:right="1134"/>
        <w:jc w:val="both"/>
        <w:rPr>
          <w:rFonts w:ascii="Lato" w:hAnsi="Lato"/>
          <w:color w:val="3A3A3A"/>
        </w:rPr>
      </w:pPr>
      <w:r w:rsidRPr="00A54701">
        <w:rPr>
          <w:rFonts w:ascii="Lato" w:hAnsi="Lato"/>
          <w:color w:val="3A3A3A"/>
        </w:rPr>
        <w:t>Las hojas de vida serán evaluadas con base en la experiencia de los candidatos y conocimiento de las actividades anteriormente descritas.</w:t>
      </w:r>
    </w:p>
    <w:p w14:paraId="7BD7DB69" w14:textId="77777777" w:rsidR="00A54701" w:rsidRPr="00A54701" w:rsidRDefault="00A54701" w:rsidP="00D13B31">
      <w:pPr>
        <w:ind w:left="-1985" w:right="1134"/>
        <w:jc w:val="both"/>
        <w:rPr>
          <w:rFonts w:ascii="Lato" w:hAnsi="Lato"/>
          <w:color w:val="3A3A3A"/>
        </w:rPr>
      </w:pPr>
      <w:r w:rsidRPr="00A54701">
        <w:rPr>
          <w:rFonts w:ascii="Lato" w:hAnsi="Lato"/>
          <w:color w:val="3A3A3A"/>
        </w:rPr>
        <w:t xml:space="preserve">Los candidatos seleccionados se les realizara una entrevista, validación de experiencia y prueba técnica. </w:t>
      </w:r>
    </w:p>
    <w:p w14:paraId="47F2C988" w14:textId="77777777" w:rsidR="00D13B31" w:rsidRDefault="00D13B31" w:rsidP="00D13B31">
      <w:pPr>
        <w:ind w:left="-1985" w:right="1134"/>
        <w:jc w:val="both"/>
        <w:rPr>
          <w:rFonts w:ascii="Lato" w:hAnsi="Lato"/>
          <w:b/>
          <w:bCs/>
          <w:color w:val="3A3A3A"/>
        </w:rPr>
      </w:pPr>
    </w:p>
    <w:p w14:paraId="77DF60BA" w14:textId="6B70521C" w:rsidR="00866AAD" w:rsidRDefault="00866AAD" w:rsidP="00866AAD">
      <w:pPr>
        <w:ind w:left="-1985" w:right="1134"/>
        <w:rPr>
          <w:rFonts w:ascii="Lato" w:hAnsi="Lato"/>
          <w:color w:val="3A3A3A"/>
        </w:rPr>
      </w:pPr>
    </w:p>
    <w:p w14:paraId="5E0373BE" w14:textId="2AAABCD5" w:rsidR="0029008D" w:rsidRPr="0029008D" w:rsidRDefault="0029008D" w:rsidP="00FB6355">
      <w:pPr>
        <w:spacing w:after="0"/>
        <w:ind w:right="1134"/>
        <w:jc w:val="both"/>
        <w:rPr>
          <w:rFonts w:ascii="Satoshi" w:hAnsi="Satoshi"/>
          <w:b/>
          <w:bCs/>
          <w:color w:val="3A3A3A"/>
        </w:rPr>
      </w:pPr>
    </w:p>
    <w:sectPr w:rsidR="0029008D" w:rsidRPr="0029008D" w:rsidSect="00874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49" w:bottom="1417" w:left="311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E8E8" w14:textId="77777777" w:rsidR="0053368D" w:rsidRDefault="0053368D" w:rsidP="00895684">
      <w:pPr>
        <w:spacing w:after="0" w:line="240" w:lineRule="auto"/>
      </w:pPr>
      <w:r>
        <w:separator/>
      </w:r>
    </w:p>
  </w:endnote>
  <w:endnote w:type="continuationSeparator" w:id="0">
    <w:p w14:paraId="2D0F57E0" w14:textId="77777777" w:rsidR="0053368D" w:rsidRDefault="0053368D" w:rsidP="0089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lit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AFDE" w14:textId="77777777" w:rsidR="00625383" w:rsidRDefault="006253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AB78" w14:textId="77777777" w:rsidR="00625383" w:rsidRDefault="006253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C1F4" w14:textId="77777777" w:rsidR="00625383" w:rsidRDefault="006253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328F" w14:textId="77777777" w:rsidR="0053368D" w:rsidRDefault="0053368D" w:rsidP="00895684">
      <w:pPr>
        <w:spacing w:after="0" w:line="240" w:lineRule="auto"/>
      </w:pPr>
      <w:r>
        <w:separator/>
      </w:r>
    </w:p>
  </w:footnote>
  <w:footnote w:type="continuationSeparator" w:id="0">
    <w:p w14:paraId="65B95604" w14:textId="77777777" w:rsidR="0053368D" w:rsidRDefault="0053368D" w:rsidP="00895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6941" w14:textId="12D46E97" w:rsidR="00C55733" w:rsidRDefault="00000000">
    <w:pPr>
      <w:pStyle w:val="Encabezado"/>
    </w:pPr>
    <w:r>
      <w:rPr>
        <w:noProof/>
      </w:rPr>
      <w:pict w14:anchorId="7AA35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977.85pt;height:997.25pt;z-index:-251657216;mso-position-horizontal:center;mso-position-horizontal-relative:margin;mso-position-vertical:center;mso-position-vertical-relative:margin" o:allowincell="f">
          <v:imagedata r:id="rId1" o:title="Avocados-From-Colombia_2024-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5EB2" w14:textId="6437F44C" w:rsidR="00895684" w:rsidRDefault="00C55733" w:rsidP="00C55733">
    <w:pPr>
      <w:pStyle w:val="Encabezado"/>
      <w:ind w:left="-284" w:firstLine="6238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51A3EEB6" wp14:editId="78AC3498">
          <wp:simplePos x="0" y="0"/>
          <wp:positionH relativeFrom="column">
            <wp:posOffset>-1575435</wp:posOffset>
          </wp:positionH>
          <wp:positionV relativeFrom="paragraph">
            <wp:posOffset>-22860</wp:posOffset>
          </wp:positionV>
          <wp:extent cx="2518948" cy="749300"/>
          <wp:effectExtent l="0" t="0" r="0" b="0"/>
          <wp:wrapThrough wrapText="bothSides">
            <wp:wrapPolygon edited="0">
              <wp:start x="2124" y="1647"/>
              <wp:lineTo x="817" y="11532"/>
              <wp:lineTo x="817" y="13729"/>
              <wp:lineTo x="1634" y="18122"/>
              <wp:lineTo x="1961" y="19220"/>
              <wp:lineTo x="3104" y="19220"/>
              <wp:lineTo x="10457" y="18122"/>
              <wp:lineTo x="20750" y="14278"/>
              <wp:lineTo x="20750" y="8237"/>
              <wp:lineTo x="12091" y="3844"/>
              <wp:lineTo x="3431" y="1647"/>
              <wp:lineTo x="2124" y="1647"/>
            </wp:wrapPolygon>
          </wp:wrapThrough>
          <wp:docPr id="1297314763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613550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948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22D07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977.85pt;height:997.25pt;z-index:-251656192;mso-position-horizontal:center;mso-position-horizontal-relative:margin;mso-position-vertical:center;mso-position-vertical-relative:margin" o:allowincell="f">
          <v:imagedata r:id="rId2" o:title="Avocados-From-Colombia_2024-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EDC6" w14:textId="5E644BB7" w:rsidR="00C55733" w:rsidRDefault="00000000">
    <w:pPr>
      <w:pStyle w:val="Encabezado"/>
    </w:pPr>
    <w:r>
      <w:rPr>
        <w:noProof/>
      </w:rPr>
      <w:pict w14:anchorId="48B99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977.85pt;height:997.25pt;z-index:-251658240;mso-position-horizontal:center;mso-position-horizontal-relative:margin;mso-position-vertical:center;mso-position-vertical-relative:margin" o:allowincell="f">
          <v:imagedata r:id="rId1" o:title="Avocados-From-Colombia_2024-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8A5"/>
    <w:multiLevelType w:val="multilevel"/>
    <w:tmpl w:val="129E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B2919"/>
    <w:multiLevelType w:val="hybridMultilevel"/>
    <w:tmpl w:val="C922DC6C"/>
    <w:lvl w:ilvl="0" w:tplc="2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270462"/>
    <w:multiLevelType w:val="hybridMultilevel"/>
    <w:tmpl w:val="AB0450CA"/>
    <w:lvl w:ilvl="0" w:tplc="240A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3" w15:restartNumberingAfterBreak="0">
    <w:nsid w:val="1A596E97"/>
    <w:multiLevelType w:val="hybridMultilevel"/>
    <w:tmpl w:val="70DC0BF4"/>
    <w:lvl w:ilvl="0" w:tplc="BF9662EC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905" w:hanging="360"/>
      </w:pPr>
    </w:lvl>
    <w:lvl w:ilvl="2" w:tplc="240A001B" w:tentative="1">
      <w:start w:val="1"/>
      <w:numFmt w:val="lowerRoman"/>
      <w:lvlText w:val="%3."/>
      <w:lvlJc w:val="right"/>
      <w:pPr>
        <w:ind w:left="-185" w:hanging="180"/>
      </w:pPr>
    </w:lvl>
    <w:lvl w:ilvl="3" w:tplc="240A000F" w:tentative="1">
      <w:start w:val="1"/>
      <w:numFmt w:val="decimal"/>
      <w:lvlText w:val="%4."/>
      <w:lvlJc w:val="left"/>
      <w:pPr>
        <w:ind w:left="535" w:hanging="360"/>
      </w:pPr>
    </w:lvl>
    <w:lvl w:ilvl="4" w:tplc="240A0019" w:tentative="1">
      <w:start w:val="1"/>
      <w:numFmt w:val="lowerLetter"/>
      <w:lvlText w:val="%5."/>
      <w:lvlJc w:val="left"/>
      <w:pPr>
        <w:ind w:left="1255" w:hanging="360"/>
      </w:pPr>
    </w:lvl>
    <w:lvl w:ilvl="5" w:tplc="240A001B" w:tentative="1">
      <w:start w:val="1"/>
      <w:numFmt w:val="lowerRoman"/>
      <w:lvlText w:val="%6."/>
      <w:lvlJc w:val="right"/>
      <w:pPr>
        <w:ind w:left="1975" w:hanging="180"/>
      </w:pPr>
    </w:lvl>
    <w:lvl w:ilvl="6" w:tplc="240A000F" w:tentative="1">
      <w:start w:val="1"/>
      <w:numFmt w:val="decimal"/>
      <w:lvlText w:val="%7."/>
      <w:lvlJc w:val="left"/>
      <w:pPr>
        <w:ind w:left="2695" w:hanging="360"/>
      </w:pPr>
    </w:lvl>
    <w:lvl w:ilvl="7" w:tplc="240A0019" w:tentative="1">
      <w:start w:val="1"/>
      <w:numFmt w:val="lowerLetter"/>
      <w:lvlText w:val="%8."/>
      <w:lvlJc w:val="left"/>
      <w:pPr>
        <w:ind w:left="3415" w:hanging="360"/>
      </w:pPr>
    </w:lvl>
    <w:lvl w:ilvl="8" w:tplc="240A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4" w15:restartNumberingAfterBreak="0">
    <w:nsid w:val="1E427CD0"/>
    <w:multiLevelType w:val="hybridMultilevel"/>
    <w:tmpl w:val="1DE2EEC0"/>
    <w:lvl w:ilvl="0" w:tplc="240A0001">
      <w:start w:val="1"/>
      <w:numFmt w:val="bullet"/>
      <w:lvlText w:val=""/>
      <w:lvlJc w:val="left"/>
      <w:pPr>
        <w:ind w:left="-112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5" w15:restartNumberingAfterBreak="0">
    <w:nsid w:val="27A63FCC"/>
    <w:multiLevelType w:val="hybridMultilevel"/>
    <w:tmpl w:val="E5440DB6"/>
    <w:lvl w:ilvl="0" w:tplc="524C900E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905" w:hanging="360"/>
      </w:pPr>
    </w:lvl>
    <w:lvl w:ilvl="2" w:tplc="240A001B" w:tentative="1">
      <w:start w:val="1"/>
      <w:numFmt w:val="lowerRoman"/>
      <w:lvlText w:val="%3."/>
      <w:lvlJc w:val="right"/>
      <w:pPr>
        <w:ind w:left="-185" w:hanging="180"/>
      </w:pPr>
    </w:lvl>
    <w:lvl w:ilvl="3" w:tplc="240A000F" w:tentative="1">
      <w:start w:val="1"/>
      <w:numFmt w:val="decimal"/>
      <w:lvlText w:val="%4."/>
      <w:lvlJc w:val="left"/>
      <w:pPr>
        <w:ind w:left="535" w:hanging="360"/>
      </w:pPr>
    </w:lvl>
    <w:lvl w:ilvl="4" w:tplc="240A0019" w:tentative="1">
      <w:start w:val="1"/>
      <w:numFmt w:val="lowerLetter"/>
      <w:lvlText w:val="%5."/>
      <w:lvlJc w:val="left"/>
      <w:pPr>
        <w:ind w:left="1255" w:hanging="360"/>
      </w:pPr>
    </w:lvl>
    <w:lvl w:ilvl="5" w:tplc="240A001B" w:tentative="1">
      <w:start w:val="1"/>
      <w:numFmt w:val="lowerRoman"/>
      <w:lvlText w:val="%6."/>
      <w:lvlJc w:val="right"/>
      <w:pPr>
        <w:ind w:left="1975" w:hanging="180"/>
      </w:pPr>
    </w:lvl>
    <w:lvl w:ilvl="6" w:tplc="240A000F" w:tentative="1">
      <w:start w:val="1"/>
      <w:numFmt w:val="decimal"/>
      <w:lvlText w:val="%7."/>
      <w:lvlJc w:val="left"/>
      <w:pPr>
        <w:ind w:left="2695" w:hanging="360"/>
      </w:pPr>
    </w:lvl>
    <w:lvl w:ilvl="7" w:tplc="240A0019" w:tentative="1">
      <w:start w:val="1"/>
      <w:numFmt w:val="lowerLetter"/>
      <w:lvlText w:val="%8."/>
      <w:lvlJc w:val="left"/>
      <w:pPr>
        <w:ind w:left="3415" w:hanging="360"/>
      </w:pPr>
    </w:lvl>
    <w:lvl w:ilvl="8" w:tplc="240A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6" w15:restartNumberingAfterBreak="0">
    <w:nsid w:val="2C630DFC"/>
    <w:multiLevelType w:val="hybridMultilevel"/>
    <w:tmpl w:val="B3986B5A"/>
    <w:lvl w:ilvl="0" w:tplc="C55E38C8">
      <w:start w:val="1"/>
      <w:numFmt w:val="upperRoman"/>
      <w:lvlText w:val="%1."/>
      <w:lvlJc w:val="left"/>
      <w:pPr>
        <w:ind w:left="-12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905" w:hanging="360"/>
      </w:pPr>
    </w:lvl>
    <w:lvl w:ilvl="2" w:tplc="240A001B" w:tentative="1">
      <w:start w:val="1"/>
      <w:numFmt w:val="lowerRoman"/>
      <w:lvlText w:val="%3."/>
      <w:lvlJc w:val="right"/>
      <w:pPr>
        <w:ind w:left="-185" w:hanging="180"/>
      </w:pPr>
    </w:lvl>
    <w:lvl w:ilvl="3" w:tplc="240A000F" w:tentative="1">
      <w:start w:val="1"/>
      <w:numFmt w:val="decimal"/>
      <w:lvlText w:val="%4."/>
      <w:lvlJc w:val="left"/>
      <w:pPr>
        <w:ind w:left="535" w:hanging="360"/>
      </w:pPr>
    </w:lvl>
    <w:lvl w:ilvl="4" w:tplc="240A0019" w:tentative="1">
      <w:start w:val="1"/>
      <w:numFmt w:val="lowerLetter"/>
      <w:lvlText w:val="%5."/>
      <w:lvlJc w:val="left"/>
      <w:pPr>
        <w:ind w:left="1255" w:hanging="360"/>
      </w:pPr>
    </w:lvl>
    <w:lvl w:ilvl="5" w:tplc="240A001B" w:tentative="1">
      <w:start w:val="1"/>
      <w:numFmt w:val="lowerRoman"/>
      <w:lvlText w:val="%6."/>
      <w:lvlJc w:val="right"/>
      <w:pPr>
        <w:ind w:left="1975" w:hanging="180"/>
      </w:pPr>
    </w:lvl>
    <w:lvl w:ilvl="6" w:tplc="240A000F" w:tentative="1">
      <w:start w:val="1"/>
      <w:numFmt w:val="decimal"/>
      <w:lvlText w:val="%7."/>
      <w:lvlJc w:val="left"/>
      <w:pPr>
        <w:ind w:left="2695" w:hanging="360"/>
      </w:pPr>
    </w:lvl>
    <w:lvl w:ilvl="7" w:tplc="240A0019" w:tentative="1">
      <w:start w:val="1"/>
      <w:numFmt w:val="lowerLetter"/>
      <w:lvlText w:val="%8."/>
      <w:lvlJc w:val="left"/>
      <w:pPr>
        <w:ind w:left="3415" w:hanging="360"/>
      </w:pPr>
    </w:lvl>
    <w:lvl w:ilvl="8" w:tplc="240A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7" w15:restartNumberingAfterBreak="0">
    <w:nsid w:val="2F4D5571"/>
    <w:multiLevelType w:val="hybridMultilevel"/>
    <w:tmpl w:val="69DA6820"/>
    <w:lvl w:ilvl="0" w:tplc="D2AA5392">
      <w:start w:val="6"/>
      <w:numFmt w:val="bullet"/>
      <w:lvlText w:val="-"/>
      <w:lvlJc w:val="left"/>
      <w:pPr>
        <w:ind w:left="-905" w:hanging="360"/>
      </w:pPr>
      <w:rPr>
        <w:rFonts w:ascii="Lato" w:eastAsiaTheme="minorHAnsi" w:hAnsi="Lato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-1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</w:abstractNum>
  <w:abstractNum w:abstractNumId="8" w15:restartNumberingAfterBreak="0">
    <w:nsid w:val="30B67472"/>
    <w:multiLevelType w:val="multilevel"/>
    <w:tmpl w:val="272E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66FD8"/>
    <w:multiLevelType w:val="hybridMultilevel"/>
    <w:tmpl w:val="E452CC22"/>
    <w:lvl w:ilvl="0" w:tplc="240A0001">
      <w:start w:val="1"/>
      <w:numFmt w:val="bullet"/>
      <w:lvlText w:val=""/>
      <w:lvlJc w:val="left"/>
      <w:pPr>
        <w:ind w:left="-76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10" w15:restartNumberingAfterBreak="0">
    <w:nsid w:val="3A5C14C2"/>
    <w:multiLevelType w:val="hybridMultilevel"/>
    <w:tmpl w:val="F490E768"/>
    <w:lvl w:ilvl="0" w:tplc="240A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1" w15:restartNumberingAfterBreak="0">
    <w:nsid w:val="3D9C4D68"/>
    <w:multiLevelType w:val="hybridMultilevel"/>
    <w:tmpl w:val="A1E44A78"/>
    <w:lvl w:ilvl="0" w:tplc="7C706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00" w:hanging="360"/>
      </w:pPr>
    </w:lvl>
    <w:lvl w:ilvl="2" w:tplc="240A001B" w:tentative="1">
      <w:start w:val="1"/>
      <w:numFmt w:val="lowerRoman"/>
      <w:lvlText w:val="%3."/>
      <w:lvlJc w:val="right"/>
      <w:pPr>
        <w:ind w:left="1920" w:hanging="180"/>
      </w:pPr>
    </w:lvl>
    <w:lvl w:ilvl="3" w:tplc="240A000F" w:tentative="1">
      <w:start w:val="1"/>
      <w:numFmt w:val="decimal"/>
      <w:lvlText w:val="%4."/>
      <w:lvlJc w:val="left"/>
      <w:pPr>
        <w:ind w:left="2640" w:hanging="360"/>
      </w:pPr>
    </w:lvl>
    <w:lvl w:ilvl="4" w:tplc="240A0019" w:tentative="1">
      <w:start w:val="1"/>
      <w:numFmt w:val="lowerLetter"/>
      <w:lvlText w:val="%5."/>
      <w:lvlJc w:val="left"/>
      <w:pPr>
        <w:ind w:left="3360" w:hanging="360"/>
      </w:pPr>
    </w:lvl>
    <w:lvl w:ilvl="5" w:tplc="240A001B" w:tentative="1">
      <w:start w:val="1"/>
      <w:numFmt w:val="lowerRoman"/>
      <w:lvlText w:val="%6."/>
      <w:lvlJc w:val="right"/>
      <w:pPr>
        <w:ind w:left="4080" w:hanging="180"/>
      </w:pPr>
    </w:lvl>
    <w:lvl w:ilvl="6" w:tplc="240A000F" w:tentative="1">
      <w:start w:val="1"/>
      <w:numFmt w:val="decimal"/>
      <w:lvlText w:val="%7."/>
      <w:lvlJc w:val="left"/>
      <w:pPr>
        <w:ind w:left="4800" w:hanging="360"/>
      </w:pPr>
    </w:lvl>
    <w:lvl w:ilvl="7" w:tplc="240A0019" w:tentative="1">
      <w:start w:val="1"/>
      <w:numFmt w:val="lowerLetter"/>
      <w:lvlText w:val="%8."/>
      <w:lvlJc w:val="left"/>
      <w:pPr>
        <w:ind w:left="5520" w:hanging="360"/>
      </w:pPr>
    </w:lvl>
    <w:lvl w:ilvl="8" w:tplc="2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43153203"/>
    <w:multiLevelType w:val="hybridMultilevel"/>
    <w:tmpl w:val="C430F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13442"/>
    <w:multiLevelType w:val="hybridMultilevel"/>
    <w:tmpl w:val="946A461C"/>
    <w:lvl w:ilvl="0" w:tplc="A5D2E48C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905" w:hanging="360"/>
      </w:pPr>
    </w:lvl>
    <w:lvl w:ilvl="2" w:tplc="240A001B" w:tentative="1">
      <w:start w:val="1"/>
      <w:numFmt w:val="lowerRoman"/>
      <w:lvlText w:val="%3."/>
      <w:lvlJc w:val="right"/>
      <w:pPr>
        <w:ind w:left="-185" w:hanging="180"/>
      </w:pPr>
    </w:lvl>
    <w:lvl w:ilvl="3" w:tplc="240A000F" w:tentative="1">
      <w:start w:val="1"/>
      <w:numFmt w:val="decimal"/>
      <w:lvlText w:val="%4."/>
      <w:lvlJc w:val="left"/>
      <w:pPr>
        <w:ind w:left="535" w:hanging="360"/>
      </w:pPr>
    </w:lvl>
    <w:lvl w:ilvl="4" w:tplc="240A0019" w:tentative="1">
      <w:start w:val="1"/>
      <w:numFmt w:val="lowerLetter"/>
      <w:lvlText w:val="%5."/>
      <w:lvlJc w:val="left"/>
      <w:pPr>
        <w:ind w:left="1255" w:hanging="360"/>
      </w:pPr>
    </w:lvl>
    <w:lvl w:ilvl="5" w:tplc="240A001B" w:tentative="1">
      <w:start w:val="1"/>
      <w:numFmt w:val="lowerRoman"/>
      <w:lvlText w:val="%6."/>
      <w:lvlJc w:val="right"/>
      <w:pPr>
        <w:ind w:left="1975" w:hanging="180"/>
      </w:pPr>
    </w:lvl>
    <w:lvl w:ilvl="6" w:tplc="240A000F" w:tentative="1">
      <w:start w:val="1"/>
      <w:numFmt w:val="decimal"/>
      <w:lvlText w:val="%7."/>
      <w:lvlJc w:val="left"/>
      <w:pPr>
        <w:ind w:left="2695" w:hanging="360"/>
      </w:pPr>
    </w:lvl>
    <w:lvl w:ilvl="7" w:tplc="240A0019" w:tentative="1">
      <w:start w:val="1"/>
      <w:numFmt w:val="lowerLetter"/>
      <w:lvlText w:val="%8."/>
      <w:lvlJc w:val="left"/>
      <w:pPr>
        <w:ind w:left="3415" w:hanging="360"/>
      </w:pPr>
    </w:lvl>
    <w:lvl w:ilvl="8" w:tplc="240A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14" w15:restartNumberingAfterBreak="0">
    <w:nsid w:val="47512BD9"/>
    <w:multiLevelType w:val="hybridMultilevel"/>
    <w:tmpl w:val="637295FA"/>
    <w:lvl w:ilvl="0" w:tplc="A3A2054A">
      <w:start w:val="1"/>
      <w:numFmt w:val="decimal"/>
      <w:lvlText w:val="%1."/>
      <w:lvlJc w:val="left"/>
      <w:pPr>
        <w:ind w:left="-162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-905" w:hanging="360"/>
      </w:pPr>
    </w:lvl>
    <w:lvl w:ilvl="2" w:tplc="240A001B" w:tentative="1">
      <w:start w:val="1"/>
      <w:numFmt w:val="lowerRoman"/>
      <w:lvlText w:val="%3."/>
      <w:lvlJc w:val="right"/>
      <w:pPr>
        <w:ind w:left="-185" w:hanging="180"/>
      </w:pPr>
    </w:lvl>
    <w:lvl w:ilvl="3" w:tplc="240A000F" w:tentative="1">
      <w:start w:val="1"/>
      <w:numFmt w:val="decimal"/>
      <w:lvlText w:val="%4."/>
      <w:lvlJc w:val="left"/>
      <w:pPr>
        <w:ind w:left="535" w:hanging="360"/>
      </w:pPr>
    </w:lvl>
    <w:lvl w:ilvl="4" w:tplc="240A0019" w:tentative="1">
      <w:start w:val="1"/>
      <w:numFmt w:val="lowerLetter"/>
      <w:lvlText w:val="%5."/>
      <w:lvlJc w:val="left"/>
      <w:pPr>
        <w:ind w:left="1255" w:hanging="360"/>
      </w:pPr>
    </w:lvl>
    <w:lvl w:ilvl="5" w:tplc="240A001B" w:tentative="1">
      <w:start w:val="1"/>
      <w:numFmt w:val="lowerRoman"/>
      <w:lvlText w:val="%6."/>
      <w:lvlJc w:val="right"/>
      <w:pPr>
        <w:ind w:left="1975" w:hanging="180"/>
      </w:pPr>
    </w:lvl>
    <w:lvl w:ilvl="6" w:tplc="240A000F" w:tentative="1">
      <w:start w:val="1"/>
      <w:numFmt w:val="decimal"/>
      <w:lvlText w:val="%7."/>
      <w:lvlJc w:val="left"/>
      <w:pPr>
        <w:ind w:left="2695" w:hanging="360"/>
      </w:pPr>
    </w:lvl>
    <w:lvl w:ilvl="7" w:tplc="240A0019" w:tentative="1">
      <w:start w:val="1"/>
      <w:numFmt w:val="lowerLetter"/>
      <w:lvlText w:val="%8."/>
      <w:lvlJc w:val="left"/>
      <w:pPr>
        <w:ind w:left="3415" w:hanging="360"/>
      </w:pPr>
    </w:lvl>
    <w:lvl w:ilvl="8" w:tplc="240A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15" w15:restartNumberingAfterBreak="0">
    <w:nsid w:val="4FD726C3"/>
    <w:multiLevelType w:val="hybridMultilevel"/>
    <w:tmpl w:val="CB946E8C"/>
    <w:lvl w:ilvl="0" w:tplc="7568AA54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62647"/>
    <w:multiLevelType w:val="hybridMultilevel"/>
    <w:tmpl w:val="4D1EE26A"/>
    <w:lvl w:ilvl="0" w:tplc="240A0001">
      <w:start w:val="1"/>
      <w:numFmt w:val="bullet"/>
      <w:lvlText w:val=""/>
      <w:lvlJc w:val="left"/>
      <w:pPr>
        <w:ind w:left="-112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17" w15:restartNumberingAfterBreak="0">
    <w:nsid w:val="540B02E2"/>
    <w:multiLevelType w:val="multilevel"/>
    <w:tmpl w:val="68C6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93571"/>
    <w:multiLevelType w:val="hybridMultilevel"/>
    <w:tmpl w:val="78F2391C"/>
    <w:lvl w:ilvl="0" w:tplc="9C2CE4DC">
      <w:start w:val="1"/>
      <w:numFmt w:val="upperRoman"/>
      <w:lvlText w:val="%1."/>
      <w:lvlJc w:val="left"/>
      <w:pPr>
        <w:ind w:left="-12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905" w:hanging="360"/>
      </w:pPr>
    </w:lvl>
    <w:lvl w:ilvl="2" w:tplc="240A001B" w:tentative="1">
      <w:start w:val="1"/>
      <w:numFmt w:val="lowerRoman"/>
      <w:lvlText w:val="%3."/>
      <w:lvlJc w:val="right"/>
      <w:pPr>
        <w:ind w:left="-185" w:hanging="180"/>
      </w:pPr>
    </w:lvl>
    <w:lvl w:ilvl="3" w:tplc="240A000F" w:tentative="1">
      <w:start w:val="1"/>
      <w:numFmt w:val="decimal"/>
      <w:lvlText w:val="%4."/>
      <w:lvlJc w:val="left"/>
      <w:pPr>
        <w:ind w:left="535" w:hanging="360"/>
      </w:pPr>
    </w:lvl>
    <w:lvl w:ilvl="4" w:tplc="240A0019" w:tentative="1">
      <w:start w:val="1"/>
      <w:numFmt w:val="lowerLetter"/>
      <w:lvlText w:val="%5."/>
      <w:lvlJc w:val="left"/>
      <w:pPr>
        <w:ind w:left="1255" w:hanging="360"/>
      </w:pPr>
    </w:lvl>
    <w:lvl w:ilvl="5" w:tplc="240A001B" w:tentative="1">
      <w:start w:val="1"/>
      <w:numFmt w:val="lowerRoman"/>
      <w:lvlText w:val="%6."/>
      <w:lvlJc w:val="right"/>
      <w:pPr>
        <w:ind w:left="1975" w:hanging="180"/>
      </w:pPr>
    </w:lvl>
    <w:lvl w:ilvl="6" w:tplc="240A000F" w:tentative="1">
      <w:start w:val="1"/>
      <w:numFmt w:val="decimal"/>
      <w:lvlText w:val="%7."/>
      <w:lvlJc w:val="left"/>
      <w:pPr>
        <w:ind w:left="2695" w:hanging="360"/>
      </w:pPr>
    </w:lvl>
    <w:lvl w:ilvl="7" w:tplc="240A0019" w:tentative="1">
      <w:start w:val="1"/>
      <w:numFmt w:val="lowerLetter"/>
      <w:lvlText w:val="%8."/>
      <w:lvlJc w:val="left"/>
      <w:pPr>
        <w:ind w:left="3415" w:hanging="360"/>
      </w:pPr>
    </w:lvl>
    <w:lvl w:ilvl="8" w:tplc="240A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19" w15:restartNumberingAfterBreak="0">
    <w:nsid w:val="65D2662A"/>
    <w:multiLevelType w:val="multilevel"/>
    <w:tmpl w:val="7110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E7EA4"/>
    <w:multiLevelType w:val="hybridMultilevel"/>
    <w:tmpl w:val="E214BE60"/>
    <w:lvl w:ilvl="0" w:tplc="D09801F8">
      <w:start w:val="1"/>
      <w:numFmt w:val="decimal"/>
      <w:lvlText w:val="%1."/>
      <w:lvlJc w:val="left"/>
      <w:pPr>
        <w:ind w:left="-12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5" w:hanging="360"/>
      </w:pPr>
    </w:lvl>
    <w:lvl w:ilvl="2" w:tplc="240A001B" w:tentative="1">
      <w:start w:val="1"/>
      <w:numFmt w:val="lowerRoman"/>
      <w:lvlText w:val="%3."/>
      <w:lvlJc w:val="right"/>
      <w:pPr>
        <w:ind w:left="175" w:hanging="180"/>
      </w:pPr>
    </w:lvl>
    <w:lvl w:ilvl="3" w:tplc="240A000F" w:tentative="1">
      <w:start w:val="1"/>
      <w:numFmt w:val="decimal"/>
      <w:lvlText w:val="%4."/>
      <w:lvlJc w:val="left"/>
      <w:pPr>
        <w:ind w:left="895" w:hanging="360"/>
      </w:pPr>
    </w:lvl>
    <w:lvl w:ilvl="4" w:tplc="240A0019" w:tentative="1">
      <w:start w:val="1"/>
      <w:numFmt w:val="lowerLetter"/>
      <w:lvlText w:val="%5."/>
      <w:lvlJc w:val="left"/>
      <w:pPr>
        <w:ind w:left="1615" w:hanging="360"/>
      </w:pPr>
    </w:lvl>
    <w:lvl w:ilvl="5" w:tplc="240A001B" w:tentative="1">
      <w:start w:val="1"/>
      <w:numFmt w:val="lowerRoman"/>
      <w:lvlText w:val="%6."/>
      <w:lvlJc w:val="right"/>
      <w:pPr>
        <w:ind w:left="2335" w:hanging="180"/>
      </w:pPr>
    </w:lvl>
    <w:lvl w:ilvl="6" w:tplc="240A000F" w:tentative="1">
      <w:start w:val="1"/>
      <w:numFmt w:val="decimal"/>
      <w:lvlText w:val="%7."/>
      <w:lvlJc w:val="left"/>
      <w:pPr>
        <w:ind w:left="3055" w:hanging="360"/>
      </w:pPr>
    </w:lvl>
    <w:lvl w:ilvl="7" w:tplc="240A0019" w:tentative="1">
      <w:start w:val="1"/>
      <w:numFmt w:val="lowerLetter"/>
      <w:lvlText w:val="%8."/>
      <w:lvlJc w:val="left"/>
      <w:pPr>
        <w:ind w:left="3775" w:hanging="360"/>
      </w:pPr>
    </w:lvl>
    <w:lvl w:ilvl="8" w:tplc="240A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21" w15:restartNumberingAfterBreak="0">
    <w:nsid w:val="68FD70EB"/>
    <w:multiLevelType w:val="hybridMultilevel"/>
    <w:tmpl w:val="AF422D06"/>
    <w:lvl w:ilvl="0" w:tplc="79E26E9C">
      <w:start w:val="1"/>
      <w:numFmt w:val="decimal"/>
      <w:lvlText w:val="%1."/>
      <w:lvlJc w:val="left"/>
      <w:pPr>
        <w:ind w:left="-1483" w:hanging="360"/>
      </w:pPr>
      <w:rPr>
        <w:rFonts w:ascii="Lilita One" w:hAnsi="Lilita One" w:hint="default"/>
        <w:color w:val="125C3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-763" w:hanging="360"/>
      </w:pPr>
    </w:lvl>
    <w:lvl w:ilvl="2" w:tplc="240A001B" w:tentative="1">
      <w:start w:val="1"/>
      <w:numFmt w:val="lowerRoman"/>
      <w:lvlText w:val="%3."/>
      <w:lvlJc w:val="right"/>
      <w:pPr>
        <w:ind w:left="-43" w:hanging="180"/>
      </w:pPr>
    </w:lvl>
    <w:lvl w:ilvl="3" w:tplc="240A000F" w:tentative="1">
      <w:start w:val="1"/>
      <w:numFmt w:val="decimal"/>
      <w:lvlText w:val="%4."/>
      <w:lvlJc w:val="left"/>
      <w:pPr>
        <w:ind w:left="677" w:hanging="360"/>
      </w:pPr>
    </w:lvl>
    <w:lvl w:ilvl="4" w:tplc="240A0019" w:tentative="1">
      <w:start w:val="1"/>
      <w:numFmt w:val="lowerLetter"/>
      <w:lvlText w:val="%5."/>
      <w:lvlJc w:val="left"/>
      <w:pPr>
        <w:ind w:left="1397" w:hanging="360"/>
      </w:pPr>
    </w:lvl>
    <w:lvl w:ilvl="5" w:tplc="240A001B" w:tentative="1">
      <w:start w:val="1"/>
      <w:numFmt w:val="lowerRoman"/>
      <w:lvlText w:val="%6."/>
      <w:lvlJc w:val="right"/>
      <w:pPr>
        <w:ind w:left="2117" w:hanging="180"/>
      </w:pPr>
    </w:lvl>
    <w:lvl w:ilvl="6" w:tplc="240A000F" w:tentative="1">
      <w:start w:val="1"/>
      <w:numFmt w:val="decimal"/>
      <w:lvlText w:val="%7."/>
      <w:lvlJc w:val="left"/>
      <w:pPr>
        <w:ind w:left="2837" w:hanging="360"/>
      </w:pPr>
    </w:lvl>
    <w:lvl w:ilvl="7" w:tplc="240A0019" w:tentative="1">
      <w:start w:val="1"/>
      <w:numFmt w:val="lowerLetter"/>
      <w:lvlText w:val="%8."/>
      <w:lvlJc w:val="left"/>
      <w:pPr>
        <w:ind w:left="3557" w:hanging="360"/>
      </w:pPr>
    </w:lvl>
    <w:lvl w:ilvl="8" w:tplc="240A001B" w:tentative="1">
      <w:start w:val="1"/>
      <w:numFmt w:val="lowerRoman"/>
      <w:lvlText w:val="%9."/>
      <w:lvlJc w:val="right"/>
      <w:pPr>
        <w:ind w:left="4277" w:hanging="180"/>
      </w:pPr>
    </w:lvl>
  </w:abstractNum>
  <w:abstractNum w:abstractNumId="22" w15:restartNumberingAfterBreak="0">
    <w:nsid w:val="6C582AF9"/>
    <w:multiLevelType w:val="hybridMultilevel"/>
    <w:tmpl w:val="33B41296"/>
    <w:lvl w:ilvl="0" w:tplc="A140B4A6">
      <w:start w:val="6"/>
      <w:numFmt w:val="bullet"/>
      <w:lvlText w:val="-"/>
      <w:lvlJc w:val="left"/>
      <w:pPr>
        <w:ind w:left="-905" w:hanging="360"/>
      </w:pPr>
      <w:rPr>
        <w:rFonts w:ascii="Lato" w:eastAsiaTheme="minorHAnsi" w:hAnsi="Lato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-1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</w:abstractNum>
  <w:abstractNum w:abstractNumId="23" w15:restartNumberingAfterBreak="0">
    <w:nsid w:val="6DF51EF9"/>
    <w:multiLevelType w:val="hybridMultilevel"/>
    <w:tmpl w:val="EA5694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1694A"/>
    <w:multiLevelType w:val="hybridMultilevel"/>
    <w:tmpl w:val="8C96F4EE"/>
    <w:lvl w:ilvl="0" w:tplc="43826808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905" w:hanging="360"/>
      </w:pPr>
    </w:lvl>
    <w:lvl w:ilvl="2" w:tplc="240A001B" w:tentative="1">
      <w:start w:val="1"/>
      <w:numFmt w:val="lowerRoman"/>
      <w:lvlText w:val="%3."/>
      <w:lvlJc w:val="right"/>
      <w:pPr>
        <w:ind w:left="-185" w:hanging="180"/>
      </w:pPr>
    </w:lvl>
    <w:lvl w:ilvl="3" w:tplc="240A000F" w:tentative="1">
      <w:start w:val="1"/>
      <w:numFmt w:val="decimal"/>
      <w:lvlText w:val="%4."/>
      <w:lvlJc w:val="left"/>
      <w:pPr>
        <w:ind w:left="535" w:hanging="360"/>
      </w:pPr>
    </w:lvl>
    <w:lvl w:ilvl="4" w:tplc="240A0019" w:tentative="1">
      <w:start w:val="1"/>
      <w:numFmt w:val="lowerLetter"/>
      <w:lvlText w:val="%5."/>
      <w:lvlJc w:val="left"/>
      <w:pPr>
        <w:ind w:left="1255" w:hanging="360"/>
      </w:pPr>
    </w:lvl>
    <w:lvl w:ilvl="5" w:tplc="240A001B" w:tentative="1">
      <w:start w:val="1"/>
      <w:numFmt w:val="lowerRoman"/>
      <w:lvlText w:val="%6."/>
      <w:lvlJc w:val="right"/>
      <w:pPr>
        <w:ind w:left="1975" w:hanging="180"/>
      </w:pPr>
    </w:lvl>
    <w:lvl w:ilvl="6" w:tplc="240A000F" w:tentative="1">
      <w:start w:val="1"/>
      <w:numFmt w:val="decimal"/>
      <w:lvlText w:val="%7."/>
      <w:lvlJc w:val="left"/>
      <w:pPr>
        <w:ind w:left="2695" w:hanging="360"/>
      </w:pPr>
    </w:lvl>
    <w:lvl w:ilvl="7" w:tplc="240A0019" w:tentative="1">
      <w:start w:val="1"/>
      <w:numFmt w:val="lowerLetter"/>
      <w:lvlText w:val="%8."/>
      <w:lvlJc w:val="left"/>
      <w:pPr>
        <w:ind w:left="3415" w:hanging="360"/>
      </w:pPr>
    </w:lvl>
    <w:lvl w:ilvl="8" w:tplc="240A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25" w15:restartNumberingAfterBreak="0">
    <w:nsid w:val="74F51E09"/>
    <w:multiLevelType w:val="hybridMultilevel"/>
    <w:tmpl w:val="13C0F6A2"/>
    <w:lvl w:ilvl="0" w:tplc="924A9754">
      <w:start w:val="6"/>
      <w:numFmt w:val="bullet"/>
      <w:lvlText w:val="-"/>
      <w:lvlJc w:val="left"/>
      <w:pPr>
        <w:ind w:left="-905" w:hanging="360"/>
      </w:pPr>
      <w:rPr>
        <w:rFonts w:ascii="Lato" w:eastAsiaTheme="minorHAnsi" w:hAnsi="Lato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-1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</w:abstractNum>
  <w:abstractNum w:abstractNumId="26" w15:restartNumberingAfterBreak="0">
    <w:nsid w:val="7DDB014A"/>
    <w:multiLevelType w:val="hybridMultilevel"/>
    <w:tmpl w:val="EE329258"/>
    <w:lvl w:ilvl="0" w:tplc="74403EF6">
      <w:start w:val="6"/>
      <w:numFmt w:val="bullet"/>
      <w:lvlText w:val="-"/>
      <w:lvlJc w:val="left"/>
      <w:pPr>
        <w:ind w:left="-905" w:hanging="360"/>
      </w:pPr>
      <w:rPr>
        <w:rFonts w:ascii="Lato" w:eastAsiaTheme="minorHAnsi" w:hAnsi="Lato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-1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</w:abstractNum>
  <w:num w:numId="1" w16cid:durableId="197620587">
    <w:abstractNumId w:val="21"/>
  </w:num>
  <w:num w:numId="2" w16cid:durableId="277180441">
    <w:abstractNumId w:val="9"/>
  </w:num>
  <w:num w:numId="3" w16cid:durableId="1902449214">
    <w:abstractNumId w:val="4"/>
  </w:num>
  <w:num w:numId="4" w16cid:durableId="720446717">
    <w:abstractNumId w:val="16"/>
  </w:num>
  <w:num w:numId="5" w16cid:durableId="1841697429">
    <w:abstractNumId w:val="14"/>
  </w:num>
  <w:num w:numId="6" w16cid:durableId="1539705139">
    <w:abstractNumId w:val="13"/>
  </w:num>
  <w:num w:numId="7" w16cid:durableId="134567434">
    <w:abstractNumId w:val="6"/>
  </w:num>
  <w:num w:numId="8" w16cid:durableId="823398933">
    <w:abstractNumId w:val="3"/>
  </w:num>
  <w:num w:numId="9" w16cid:durableId="810903304">
    <w:abstractNumId w:val="11"/>
  </w:num>
  <w:num w:numId="10" w16cid:durableId="1334995314">
    <w:abstractNumId w:val="1"/>
  </w:num>
  <w:num w:numId="11" w16cid:durableId="1014962960">
    <w:abstractNumId w:val="20"/>
  </w:num>
  <w:num w:numId="12" w16cid:durableId="1974097568">
    <w:abstractNumId w:val="18"/>
  </w:num>
  <w:num w:numId="13" w16cid:durableId="196705104">
    <w:abstractNumId w:val="24"/>
  </w:num>
  <w:num w:numId="14" w16cid:durableId="833256884">
    <w:abstractNumId w:val="10"/>
  </w:num>
  <w:num w:numId="15" w16cid:durableId="1607541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5417770">
    <w:abstractNumId w:val="23"/>
  </w:num>
  <w:num w:numId="17" w16cid:durableId="1517574328">
    <w:abstractNumId w:val="12"/>
  </w:num>
  <w:num w:numId="18" w16cid:durableId="130557618">
    <w:abstractNumId w:val="5"/>
  </w:num>
  <w:num w:numId="19" w16cid:durableId="207647638">
    <w:abstractNumId w:val="17"/>
  </w:num>
  <w:num w:numId="20" w16cid:durableId="1881741920">
    <w:abstractNumId w:val="0"/>
  </w:num>
  <w:num w:numId="21" w16cid:durableId="380447379">
    <w:abstractNumId w:val="2"/>
  </w:num>
  <w:num w:numId="22" w16cid:durableId="1415323041">
    <w:abstractNumId w:val="7"/>
  </w:num>
  <w:num w:numId="23" w16cid:durableId="404110501">
    <w:abstractNumId w:val="25"/>
  </w:num>
  <w:num w:numId="24" w16cid:durableId="223876625">
    <w:abstractNumId w:val="26"/>
  </w:num>
  <w:num w:numId="25" w16cid:durableId="1846237595">
    <w:abstractNumId w:val="22"/>
  </w:num>
  <w:num w:numId="26" w16cid:durableId="842863946">
    <w:abstractNumId w:val="8"/>
  </w:num>
  <w:num w:numId="27" w16cid:durableId="19177392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B85"/>
    <w:rsid w:val="000003EE"/>
    <w:rsid w:val="00007E1F"/>
    <w:rsid w:val="000246B0"/>
    <w:rsid w:val="00024934"/>
    <w:rsid w:val="00044FF2"/>
    <w:rsid w:val="00052581"/>
    <w:rsid w:val="00056FC1"/>
    <w:rsid w:val="00061A1E"/>
    <w:rsid w:val="00072098"/>
    <w:rsid w:val="00076794"/>
    <w:rsid w:val="00096B9A"/>
    <w:rsid w:val="000A1F28"/>
    <w:rsid w:val="000A7A6C"/>
    <w:rsid w:val="000E4BE2"/>
    <w:rsid w:val="000F41DA"/>
    <w:rsid w:val="000F57AD"/>
    <w:rsid w:val="000F6804"/>
    <w:rsid w:val="00102FE1"/>
    <w:rsid w:val="00112058"/>
    <w:rsid w:val="001121D1"/>
    <w:rsid w:val="00113DCC"/>
    <w:rsid w:val="0012719D"/>
    <w:rsid w:val="00133C4E"/>
    <w:rsid w:val="0014512B"/>
    <w:rsid w:val="00147D04"/>
    <w:rsid w:val="00147E1D"/>
    <w:rsid w:val="00161EED"/>
    <w:rsid w:val="00170F13"/>
    <w:rsid w:val="00190E87"/>
    <w:rsid w:val="001A1F73"/>
    <w:rsid w:val="001A2F7B"/>
    <w:rsid w:val="001A5741"/>
    <w:rsid w:val="001B4E76"/>
    <w:rsid w:val="001B584A"/>
    <w:rsid w:val="001B58FA"/>
    <w:rsid w:val="001C036F"/>
    <w:rsid w:val="001C4E16"/>
    <w:rsid w:val="001E1C68"/>
    <w:rsid w:val="001E4600"/>
    <w:rsid w:val="001E4B19"/>
    <w:rsid w:val="001F0EC6"/>
    <w:rsid w:val="00210B2D"/>
    <w:rsid w:val="00210FB3"/>
    <w:rsid w:val="00211D2A"/>
    <w:rsid w:val="00215946"/>
    <w:rsid w:val="002215D6"/>
    <w:rsid w:val="002236B7"/>
    <w:rsid w:val="002236CA"/>
    <w:rsid w:val="00224B23"/>
    <w:rsid w:val="00232140"/>
    <w:rsid w:val="00251143"/>
    <w:rsid w:val="00252D66"/>
    <w:rsid w:val="0025433F"/>
    <w:rsid w:val="00271756"/>
    <w:rsid w:val="002726FE"/>
    <w:rsid w:val="00275E6D"/>
    <w:rsid w:val="00287ADF"/>
    <w:rsid w:val="0029008D"/>
    <w:rsid w:val="002A0A95"/>
    <w:rsid w:val="002E06B1"/>
    <w:rsid w:val="002E4470"/>
    <w:rsid w:val="002E69D4"/>
    <w:rsid w:val="003036FA"/>
    <w:rsid w:val="00303CC4"/>
    <w:rsid w:val="00341A4B"/>
    <w:rsid w:val="003535B2"/>
    <w:rsid w:val="00356442"/>
    <w:rsid w:val="003644CB"/>
    <w:rsid w:val="00376F39"/>
    <w:rsid w:val="00384879"/>
    <w:rsid w:val="00384A2B"/>
    <w:rsid w:val="003A57F4"/>
    <w:rsid w:val="003E0C9E"/>
    <w:rsid w:val="003E4CF2"/>
    <w:rsid w:val="003F7863"/>
    <w:rsid w:val="004047BE"/>
    <w:rsid w:val="004079CC"/>
    <w:rsid w:val="004108B8"/>
    <w:rsid w:val="00415A45"/>
    <w:rsid w:val="00416228"/>
    <w:rsid w:val="004174A0"/>
    <w:rsid w:val="004177DB"/>
    <w:rsid w:val="00423297"/>
    <w:rsid w:val="004243CD"/>
    <w:rsid w:val="00424F0A"/>
    <w:rsid w:val="00462230"/>
    <w:rsid w:val="00467BB9"/>
    <w:rsid w:val="00467FFE"/>
    <w:rsid w:val="004805B5"/>
    <w:rsid w:val="00484E0D"/>
    <w:rsid w:val="00490065"/>
    <w:rsid w:val="00492812"/>
    <w:rsid w:val="004959A8"/>
    <w:rsid w:val="004D413E"/>
    <w:rsid w:val="004F6158"/>
    <w:rsid w:val="005008FA"/>
    <w:rsid w:val="00522D70"/>
    <w:rsid w:val="00526E4A"/>
    <w:rsid w:val="0053368D"/>
    <w:rsid w:val="005449E3"/>
    <w:rsid w:val="00552545"/>
    <w:rsid w:val="005755C5"/>
    <w:rsid w:val="005A13D1"/>
    <w:rsid w:val="005A62FB"/>
    <w:rsid w:val="005C3B85"/>
    <w:rsid w:val="005D418C"/>
    <w:rsid w:val="00625383"/>
    <w:rsid w:val="00631432"/>
    <w:rsid w:val="00634038"/>
    <w:rsid w:val="00634E0F"/>
    <w:rsid w:val="006365AE"/>
    <w:rsid w:val="00657C02"/>
    <w:rsid w:val="00671B41"/>
    <w:rsid w:val="00671FA4"/>
    <w:rsid w:val="00672F44"/>
    <w:rsid w:val="00685635"/>
    <w:rsid w:val="006971B8"/>
    <w:rsid w:val="006B0678"/>
    <w:rsid w:val="006C2137"/>
    <w:rsid w:val="007006C8"/>
    <w:rsid w:val="007026A8"/>
    <w:rsid w:val="00710688"/>
    <w:rsid w:val="0071623C"/>
    <w:rsid w:val="0072116D"/>
    <w:rsid w:val="00724263"/>
    <w:rsid w:val="007400A7"/>
    <w:rsid w:val="007471B5"/>
    <w:rsid w:val="007475C7"/>
    <w:rsid w:val="00794193"/>
    <w:rsid w:val="007A0E1F"/>
    <w:rsid w:val="007A2E5B"/>
    <w:rsid w:val="007A6A15"/>
    <w:rsid w:val="007C03AE"/>
    <w:rsid w:val="007E1801"/>
    <w:rsid w:val="007E2FB1"/>
    <w:rsid w:val="007F5C03"/>
    <w:rsid w:val="00801CBF"/>
    <w:rsid w:val="00810413"/>
    <w:rsid w:val="00822CC7"/>
    <w:rsid w:val="00866AAD"/>
    <w:rsid w:val="00872F55"/>
    <w:rsid w:val="008743FA"/>
    <w:rsid w:val="00875001"/>
    <w:rsid w:val="00892A19"/>
    <w:rsid w:val="0089363F"/>
    <w:rsid w:val="00895684"/>
    <w:rsid w:val="008A18CB"/>
    <w:rsid w:val="008A3B69"/>
    <w:rsid w:val="008C4AD7"/>
    <w:rsid w:val="008C54A3"/>
    <w:rsid w:val="008C74D6"/>
    <w:rsid w:val="008D66D7"/>
    <w:rsid w:val="008E3556"/>
    <w:rsid w:val="009012EA"/>
    <w:rsid w:val="00901CD4"/>
    <w:rsid w:val="0090316C"/>
    <w:rsid w:val="00915699"/>
    <w:rsid w:val="00916660"/>
    <w:rsid w:val="00923360"/>
    <w:rsid w:val="00935B9B"/>
    <w:rsid w:val="00952087"/>
    <w:rsid w:val="0097265B"/>
    <w:rsid w:val="0097440F"/>
    <w:rsid w:val="009763BB"/>
    <w:rsid w:val="0097731B"/>
    <w:rsid w:val="0098509F"/>
    <w:rsid w:val="009910A7"/>
    <w:rsid w:val="009A7D89"/>
    <w:rsid w:val="009B551A"/>
    <w:rsid w:val="009D25F4"/>
    <w:rsid w:val="009D565C"/>
    <w:rsid w:val="009D5D04"/>
    <w:rsid w:val="009D7CD3"/>
    <w:rsid w:val="009E0718"/>
    <w:rsid w:val="009E1DBD"/>
    <w:rsid w:val="009F01C9"/>
    <w:rsid w:val="00A026AE"/>
    <w:rsid w:val="00A05A5F"/>
    <w:rsid w:val="00A1267A"/>
    <w:rsid w:val="00A20971"/>
    <w:rsid w:val="00A30867"/>
    <w:rsid w:val="00A352DA"/>
    <w:rsid w:val="00A52B3A"/>
    <w:rsid w:val="00A54701"/>
    <w:rsid w:val="00A57D3B"/>
    <w:rsid w:val="00AA11FD"/>
    <w:rsid w:val="00AA219A"/>
    <w:rsid w:val="00AA55DA"/>
    <w:rsid w:val="00AB72EE"/>
    <w:rsid w:val="00AB73D4"/>
    <w:rsid w:val="00AC0DE3"/>
    <w:rsid w:val="00AC681C"/>
    <w:rsid w:val="00AC7A24"/>
    <w:rsid w:val="00AD1402"/>
    <w:rsid w:val="00AD2F0D"/>
    <w:rsid w:val="00AE34A4"/>
    <w:rsid w:val="00B00860"/>
    <w:rsid w:val="00B015C3"/>
    <w:rsid w:val="00B243EB"/>
    <w:rsid w:val="00B257C9"/>
    <w:rsid w:val="00B33D8A"/>
    <w:rsid w:val="00B44293"/>
    <w:rsid w:val="00B5300D"/>
    <w:rsid w:val="00B61D25"/>
    <w:rsid w:val="00B67B5C"/>
    <w:rsid w:val="00B774D4"/>
    <w:rsid w:val="00B930DB"/>
    <w:rsid w:val="00B93889"/>
    <w:rsid w:val="00B93F4A"/>
    <w:rsid w:val="00B97203"/>
    <w:rsid w:val="00B974B0"/>
    <w:rsid w:val="00BB6E29"/>
    <w:rsid w:val="00BC30C8"/>
    <w:rsid w:val="00BC3FFE"/>
    <w:rsid w:val="00BD5956"/>
    <w:rsid w:val="00BF2400"/>
    <w:rsid w:val="00C12C6D"/>
    <w:rsid w:val="00C419A6"/>
    <w:rsid w:val="00C43690"/>
    <w:rsid w:val="00C55733"/>
    <w:rsid w:val="00C61D3B"/>
    <w:rsid w:val="00C72F66"/>
    <w:rsid w:val="00C75D1F"/>
    <w:rsid w:val="00C8275F"/>
    <w:rsid w:val="00C8716A"/>
    <w:rsid w:val="00CA03EE"/>
    <w:rsid w:val="00CA08F0"/>
    <w:rsid w:val="00CA1DA1"/>
    <w:rsid w:val="00CA5B69"/>
    <w:rsid w:val="00CB13B4"/>
    <w:rsid w:val="00CD0A8D"/>
    <w:rsid w:val="00CD702A"/>
    <w:rsid w:val="00CD7222"/>
    <w:rsid w:val="00CE0302"/>
    <w:rsid w:val="00CF0CF7"/>
    <w:rsid w:val="00CF55A8"/>
    <w:rsid w:val="00CF653E"/>
    <w:rsid w:val="00D00BC1"/>
    <w:rsid w:val="00D04ECA"/>
    <w:rsid w:val="00D13B31"/>
    <w:rsid w:val="00D16C34"/>
    <w:rsid w:val="00D21710"/>
    <w:rsid w:val="00D24245"/>
    <w:rsid w:val="00D267F4"/>
    <w:rsid w:val="00D317EF"/>
    <w:rsid w:val="00D34E14"/>
    <w:rsid w:val="00D37196"/>
    <w:rsid w:val="00D51362"/>
    <w:rsid w:val="00D52AF9"/>
    <w:rsid w:val="00D62394"/>
    <w:rsid w:val="00D625FE"/>
    <w:rsid w:val="00D62F64"/>
    <w:rsid w:val="00D661C9"/>
    <w:rsid w:val="00D70F35"/>
    <w:rsid w:val="00D8373E"/>
    <w:rsid w:val="00D83C5E"/>
    <w:rsid w:val="00D870CA"/>
    <w:rsid w:val="00DB2568"/>
    <w:rsid w:val="00DC0E29"/>
    <w:rsid w:val="00DC0E3F"/>
    <w:rsid w:val="00DC4DCD"/>
    <w:rsid w:val="00DC6EB6"/>
    <w:rsid w:val="00DE1FD9"/>
    <w:rsid w:val="00DE6814"/>
    <w:rsid w:val="00DF5DE2"/>
    <w:rsid w:val="00E00B66"/>
    <w:rsid w:val="00E33846"/>
    <w:rsid w:val="00E35FB9"/>
    <w:rsid w:val="00E44474"/>
    <w:rsid w:val="00E44DC5"/>
    <w:rsid w:val="00E632FC"/>
    <w:rsid w:val="00E642C1"/>
    <w:rsid w:val="00E67D35"/>
    <w:rsid w:val="00E7034C"/>
    <w:rsid w:val="00E800B9"/>
    <w:rsid w:val="00E81DB8"/>
    <w:rsid w:val="00E9060F"/>
    <w:rsid w:val="00E93529"/>
    <w:rsid w:val="00E93B05"/>
    <w:rsid w:val="00E94829"/>
    <w:rsid w:val="00EA0B7C"/>
    <w:rsid w:val="00EA6D93"/>
    <w:rsid w:val="00EB752B"/>
    <w:rsid w:val="00EC2ABD"/>
    <w:rsid w:val="00EC6D7B"/>
    <w:rsid w:val="00ED283C"/>
    <w:rsid w:val="00ED3DC0"/>
    <w:rsid w:val="00EE0161"/>
    <w:rsid w:val="00EE61B7"/>
    <w:rsid w:val="00EF074F"/>
    <w:rsid w:val="00EF29FC"/>
    <w:rsid w:val="00F22B35"/>
    <w:rsid w:val="00F23412"/>
    <w:rsid w:val="00F23FDC"/>
    <w:rsid w:val="00F26489"/>
    <w:rsid w:val="00F32487"/>
    <w:rsid w:val="00F431C6"/>
    <w:rsid w:val="00F53572"/>
    <w:rsid w:val="00F73DA7"/>
    <w:rsid w:val="00F929DD"/>
    <w:rsid w:val="00F94424"/>
    <w:rsid w:val="00F96005"/>
    <w:rsid w:val="00FA0F97"/>
    <w:rsid w:val="00FA2DF6"/>
    <w:rsid w:val="00FA314B"/>
    <w:rsid w:val="00FB3C72"/>
    <w:rsid w:val="00FB5279"/>
    <w:rsid w:val="00FB6355"/>
    <w:rsid w:val="00FC204A"/>
    <w:rsid w:val="00FC34B5"/>
    <w:rsid w:val="00FD4AAE"/>
    <w:rsid w:val="00FD6AB7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CBC72"/>
  <w15:chartTrackingRefBased/>
  <w15:docId w15:val="{73B8117B-FE20-48E3-BC48-47F014EA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470"/>
  </w:style>
  <w:style w:type="paragraph" w:styleId="Ttulo1">
    <w:name w:val="heading 1"/>
    <w:basedOn w:val="Normal"/>
    <w:link w:val="Ttulo1Car"/>
    <w:uiPriority w:val="9"/>
    <w:qFormat/>
    <w:rsid w:val="00133C4E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2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84"/>
  </w:style>
  <w:style w:type="paragraph" w:styleId="Piedepgina">
    <w:name w:val="footer"/>
    <w:basedOn w:val="Normal"/>
    <w:link w:val="PiedepginaCar"/>
    <w:uiPriority w:val="99"/>
    <w:unhideWhenUsed/>
    <w:rsid w:val="00895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84"/>
  </w:style>
  <w:style w:type="character" w:styleId="Hipervnculo">
    <w:name w:val="Hyperlink"/>
    <w:basedOn w:val="Fuentedeprrafopredeter"/>
    <w:uiPriority w:val="99"/>
    <w:unhideWhenUsed/>
    <w:rsid w:val="002511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114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805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008D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s-CO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133C4E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33C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3C4E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EE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232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A54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lentohumando@corpoha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825</Words>
  <Characters>4681</Characters>
  <Application>Microsoft Office Word</Application>
  <DocSecurity>0</DocSecurity>
  <Lines>187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Mejía Vergel</dc:creator>
  <cp:keywords/>
  <dc:description/>
  <cp:lastModifiedBy>Betsy Bermúdez</cp:lastModifiedBy>
  <cp:revision>9</cp:revision>
  <cp:lastPrinted>2024-09-23T19:32:00Z</cp:lastPrinted>
  <dcterms:created xsi:type="dcterms:W3CDTF">2026-03-30T23:11:00Z</dcterms:created>
  <dcterms:modified xsi:type="dcterms:W3CDTF">2026-03-30T23:39:00Z</dcterms:modified>
</cp:coreProperties>
</file>